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AD" w:rsidRPr="00F379EE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4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F379E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44AD" w:rsidRPr="00F379EE" w:rsidRDefault="00F379EE" w:rsidP="00F3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244AD" w:rsidRPr="00F379EE">
        <w:rPr>
          <w:rFonts w:ascii="Times New Roman" w:hAnsi="Times New Roman" w:cs="Times New Roman"/>
          <w:sz w:val="24"/>
          <w:szCs w:val="24"/>
        </w:rPr>
        <w:t>к решению Совета Елабужского</w:t>
      </w:r>
    </w:p>
    <w:p w:rsidR="00F244AD" w:rsidRPr="00F379EE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379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79E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244AD" w:rsidRPr="00F379EE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379EE" w:rsidRPr="00F379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9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9EE">
        <w:rPr>
          <w:rFonts w:ascii="Times New Roman" w:hAnsi="Times New Roman" w:cs="Times New Roman"/>
          <w:sz w:val="24"/>
          <w:szCs w:val="24"/>
        </w:rPr>
        <w:t xml:space="preserve">от </w:t>
      </w:r>
      <w:r w:rsidR="00F379EE" w:rsidRPr="00F379EE">
        <w:rPr>
          <w:rFonts w:ascii="Times New Roman" w:hAnsi="Times New Roman" w:cs="Times New Roman"/>
          <w:sz w:val="24"/>
          <w:szCs w:val="24"/>
        </w:rPr>
        <w:t xml:space="preserve">16 декабря 2014г  </w:t>
      </w:r>
      <w:r w:rsidRPr="00F379EE">
        <w:rPr>
          <w:rFonts w:ascii="Times New Roman" w:hAnsi="Times New Roman" w:cs="Times New Roman"/>
          <w:sz w:val="24"/>
          <w:szCs w:val="24"/>
        </w:rPr>
        <w:t xml:space="preserve"> №</w:t>
      </w:r>
      <w:r w:rsidR="00F379EE" w:rsidRPr="00F379EE">
        <w:rPr>
          <w:rFonts w:ascii="Times New Roman" w:hAnsi="Times New Roman" w:cs="Times New Roman"/>
          <w:sz w:val="24"/>
          <w:szCs w:val="24"/>
        </w:rPr>
        <w:t>473</w:t>
      </w:r>
    </w:p>
    <w:p w:rsidR="00F244AD" w:rsidRPr="00F244AD" w:rsidRDefault="00F244AD" w:rsidP="00F24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4AD" w:rsidRPr="00F244AD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44AD" w:rsidRPr="00F244AD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 xml:space="preserve"> об Общественном совете при Главе</w:t>
      </w:r>
    </w:p>
    <w:p w:rsidR="00F244AD" w:rsidRPr="00F244AD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>Елабужского муниципального района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4AD" w:rsidRPr="001B61BC" w:rsidRDefault="00F244AD" w:rsidP="00644A1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1B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F2DE2" w:rsidRDefault="00F244AD" w:rsidP="00EF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 xml:space="preserve"> 1.1. </w:t>
      </w:r>
      <w:r w:rsidRPr="00644A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4A1B">
        <w:rPr>
          <w:rFonts w:ascii="Times New Roman" w:hAnsi="Times New Roman" w:cs="Times New Roman"/>
          <w:sz w:val="28"/>
          <w:szCs w:val="28"/>
        </w:rPr>
        <w:t xml:space="preserve">Общественный совет при Главе Елабужского муниципального района (далее - Совет) </w:t>
      </w:r>
      <w:r w:rsidR="00644A1B" w:rsidRPr="00644A1B">
        <w:rPr>
          <w:sz w:val="28"/>
          <w:szCs w:val="28"/>
        </w:rPr>
        <w:t xml:space="preserve"> </w:t>
      </w:r>
      <w:r w:rsidR="00644A1B" w:rsidRPr="00644A1B">
        <w:rPr>
          <w:rFonts w:ascii="Times New Roman" w:hAnsi="Times New Roman" w:cs="Times New Roman"/>
          <w:sz w:val="28"/>
          <w:szCs w:val="28"/>
        </w:rPr>
        <w:t>является коллегиальным совещательным (консультативным) органом, постоянно действующим при главе района, образованным с целью привлечения широкой общественности к решению вопросов местного значения в муниципальном образовании «Елабужский муниципальный район»</w:t>
      </w:r>
      <w:r w:rsidR="00EF2DE2">
        <w:rPr>
          <w:rFonts w:ascii="Times New Roman" w:hAnsi="Times New Roman" w:cs="Times New Roman"/>
          <w:sz w:val="28"/>
          <w:szCs w:val="28"/>
        </w:rPr>
        <w:t xml:space="preserve"> и осуществления 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</w:t>
      </w:r>
      <w:proofErr w:type="gramEnd"/>
      <w:r w:rsidR="00EF2DE2">
        <w:rPr>
          <w:rFonts w:ascii="Times New Roman" w:hAnsi="Times New Roman" w:cs="Times New Roman"/>
          <w:sz w:val="28"/>
          <w:szCs w:val="28"/>
        </w:rPr>
        <w:t xml:space="preserve">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F244AD" w:rsidRPr="00644A1B" w:rsidRDefault="00F244AD" w:rsidP="0064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 xml:space="preserve"> </w:t>
      </w:r>
      <w:r w:rsidR="00644A1B" w:rsidRPr="00644A1B">
        <w:rPr>
          <w:rFonts w:ascii="Times New Roman" w:hAnsi="Times New Roman" w:cs="Times New Roman"/>
          <w:sz w:val="28"/>
          <w:szCs w:val="28"/>
        </w:rPr>
        <w:tab/>
      </w:r>
      <w:r w:rsidRPr="00644A1B">
        <w:rPr>
          <w:rFonts w:ascii="Times New Roman" w:hAnsi="Times New Roman" w:cs="Times New Roman"/>
          <w:sz w:val="28"/>
          <w:szCs w:val="28"/>
        </w:rPr>
        <w:t xml:space="preserve">1.2. </w:t>
      </w:r>
      <w:r w:rsidRPr="00644A1B">
        <w:rPr>
          <w:rFonts w:ascii="Times New Roman" w:hAnsi="Times New Roman" w:cs="Times New Roman"/>
          <w:sz w:val="28"/>
          <w:szCs w:val="28"/>
        </w:rPr>
        <w:tab/>
        <w:t>Совет является постоянно действующим консультативно-совещательным органом, созданным на общественных началах.</w:t>
      </w:r>
    </w:p>
    <w:p w:rsidR="00F244AD" w:rsidRPr="00644A1B" w:rsidRDefault="00F244AD" w:rsidP="0064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 xml:space="preserve"> 1.3. </w:t>
      </w:r>
      <w:r w:rsidRPr="00644A1B">
        <w:rPr>
          <w:rFonts w:ascii="Times New Roman" w:hAnsi="Times New Roman" w:cs="Times New Roman"/>
          <w:sz w:val="28"/>
          <w:szCs w:val="28"/>
        </w:rPr>
        <w:tab/>
        <w:t>Совет в своей деятельности руководствуется Конституц</w:t>
      </w:r>
      <w:r w:rsidR="00644A1B" w:rsidRPr="00644A1B">
        <w:rPr>
          <w:rFonts w:ascii="Times New Roman" w:hAnsi="Times New Roman" w:cs="Times New Roman"/>
          <w:sz w:val="28"/>
          <w:szCs w:val="28"/>
        </w:rPr>
        <w:t>ией Российской Федерации,</w:t>
      </w:r>
      <w:r w:rsidRPr="00644A1B">
        <w:rPr>
          <w:rFonts w:ascii="Times New Roman" w:hAnsi="Times New Roman" w:cs="Times New Roman"/>
          <w:sz w:val="28"/>
          <w:szCs w:val="28"/>
        </w:rPr>
        <w:t xml:space="preserve"> Конституцией Р</w:t>
      </w:r>
      <w:r w:rsidR="00644A1B" w:rsidRPr="00644A1B">
        <w:rPr>
          <w:rFonts w:ascii="Times New Roman" w:hAnsi="Times New Roman" w:cs="Times New Roman"/>
          <w:sz w:val="28"/>
          <w:szCs w:val="28"/>
        </w:rPr>
        <w:t>еспублики Татарстан,</w:t>
      </w:r>
      <w:r w:rsidRPr="00644A1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Татарстан, Уставом муниципального образования Елабужский муниципальный район, </w:t>
      </w:r>
      <w:r w:rsidR="00644A1B" w:rsidRPr="00644A1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644A1B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644A1B" w:rsidRPr="00644A1B" w:rsidRDefault="00F244AD" w:rsidP="00644A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A1B">
        <w:rPr>
          <w:sz w:val="28"/>
          <w:szCs w:val="28"/>
        </w:rPr>
        <w:t xml:space="preserve"> 1.4. </w:t>
      </w:r>
      <w:r w:rsidRPr="00644A1B">
        <w:rPr>
          <w:sz w:val="28"/>
          <w:szCs w:val="28"/>
        </w:rPr>
        <w:tab/>
      </w:r>
      <w:r w:rsidR="00644A1B" w:rsidRPr="00644A1B">
        <w:rPr>
          <w:sz w:val="28"/>
          <w:szCs w:val="28"/>
        </w:rPr>
        <w:t>Совет строит свою работу на основе коллегиального, свободного, делового обсуждения и решения вопросов, рук</w:t>
      </w:r>
      <w:r w:rsidR="0094592E">
        <w:rPr>
          <w:sz w:val="28"/>
          <w:szCs w:val="28"/>
        </w:rPr>
        <w:t>оводствуясь принципами публичности и открытости</w:t>
      </w:r>
      <w:r w:rsidR="00644A1B" w:rsidRPr="00644A1B">
        <w:rPr>
          <w:sz w:val="28"/>
          <w:szCs w:val="28"/>
        </w:rPr>
        <w:t xml:space="preserve">, </w:t>
      </w:r>
      <w:r w:rsidR="0094592E">
        <w:rPr>
          <w:sz w:val="28"/>
          <w:szCs w:val="28"/>
        </w:rPr>
        <w:t xml:space="preserve">добровольности, </w:t>
      </w:r>
      <w:r w:rsidR="00644A1B" w:rsidRPr="00644A1B">
        <w:rPr>
          <w:sz w:val="28"/>
          <w:szCs w:val="28"/>
        </w:rPr>
        <w:t>независимо</w:t>
      </w:r>
      <w:r w:rsidR="0094592E">
        <w:rPr>
          <w:sz w:val="28"/>
          <w:szCs w:val="28"/>
        </w:rPr>
        <w:t>сти, законности</w:t>
      </w:r>
      <w:r w:rsidR="00644A1B" w:rsidRPr="00644A1B">
        <w:rPr>
          <w:sz w:val="28"/>
          <w:szCs w:val="28"/>
        </w:rPr>
        <w:t>.</w:t>
      </w:r>
    </w:p>
    <w:p w:rsidR="00644A1B" w:rsidRPr="00644A1B" w:rsidRDefault="00644A1B" w:rsidP="00644A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A1B">
        <w:rPr>
          <w:sz w:val="28"/>
          <w:szCs w:val="28"/>
        </w:rPr>
        <w:t>1.5 Совет  работает в сотрудничестве с представителями общественности города, общественными организациями,</w:t>
      </w:r>
      <w:r w:rsidR="00BD7905">
        <w:rPr>
          <w:sz w:val="28"/>
          <w:szCs w:val="28"/>
        </w:rPr>
        <w:t xml:space="preserve"> объединениями, профсоюзами, </w:t>
      </w:r>
      <w:r w:rsidRPr="00644A1B">
        <w:rPr>
          <w:sz w:val="28"/>
          <w:szCs w:val="28"/>
        </w:rPr>
        <w:t xml:space="preserve"> органами общественной самодеятельности населения, а также депутатами муниципальных образований, входящих в состав района.</w:t>
      </w:r>
    </w:p>
    <w:p w:rsidR="00644A1B" w:rsidRPr="00644A1B" w:rsidRDefault="00644A1B" w:rsidP="00644A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A1B">
        <w:rPr>
          <w:sz w:val="28"/>
          <w:szCs w:val="28"/>
        </w:rPr>
        <w:t>1.6 Решения, вырабатываемые Советом, носят рекомендательный характер.</w:t>
      </w:r>
    </w:p>
    <w:p w:rsidR="00F244AD" w:rsidRDefault="00644A1B" w:rsidP="00644A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A1B">
        <w:rPr>
          <w:sz w:val="28"/>
          <w:szCs w:val="28"/>
        </w:rPr>
        <w:t>1.7. Состав Совета утверждается решением Совета Елабужского муниципального района.</w:t>
      </w:r>
    </w:p>
    <w:p w:rsidR="00760016" w:rsidRDefault="00760016" w:rsidP="007600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60016">
        <w:rPr>
          <w:sz w:val="28"/>
          <w:szCs w:val="28"/>
        </w:rPr>
        <w:t xml:space="preserve">Деятельность Совета открыта для освещения в средствах массовой информации. </w:t>
      </w:r>
    </w:p>
    <w:p w:rsidR="00760016" w:rsidRPr="00760016" w:rsidRDefault="00760016" w:rsidP="007600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0016">
        <w:rPr>
          <w:sz w:val="28"/>
          <w:szCs w:val="28"/>
        </w:rPr>
        <w:t>Для информационного обеспечения деятельности Совета и доступа широкого круга общественности к рассматриваемым вопросам, а также результатам работы Совета на официальном сайте муниципального образования Елабужский муниципальный район  создается и поддерживается страница Совета.</w:t>
      </w:r>
    </w:p>
    <w:p w:rsidR="00F244AD" w:rsidRPr="00644A1B" w:rsidRDefault="00F244AD" w:rsidP="0076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16" w:rsidRPr="001B61BC" w:rsidRDefault="00F75E06" w:rsidP="0076001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B61BC">
        <w:rPr>
          <w:rStyle w:val="a4"/>
          <w:sz w:val="28"/>
          <w:szCs w:val="28"/>
        </w:rPr>
        <w:lastRenderedPageBreak/>
        <w:t>Основные функции</w:t>
      </w:r>
      <w:r w:rsidR="00C476B8" w:rsidRPr="001B61BC">
        <w:rPr>
          <w:rStyle w:val="a4"/>
          <w:sz w:val="28"/>
          <w:szCs w:val="28"/>
        </w:rPr>
        <w:t>, цели</w:t>
      </w:r>
      <w:r w:rsidRPr="001B61BC">
        <w:rPr>
          <w:rStyle w:val="a4"/>
          <w:sz w:val="28"/>
          <w:szCs w:val="28"/>
        </w:rPr>
        <w:t xml:space="preserve"> и задачи Совета</w:t>
      </w:r>
    </w:p>
    <w:p w:rsidR="00C476B8" w:rsidRPr="00C476B8" w:rsidRDefault="00F75E06" w:rsidP="00C47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B8">
        <w:rPr>
          <w:rFonts w:ascii="Times New Roman" w:hAnsi="Times New Roman" w:cs="Times New Roman"/>
          <w:sz w:val="28"/>
          <w:szCs w:val="28"/>
        </w:rPr>
        <w:t>2.1</w:t>
      </w:r>
      <w:r w:rsidR="00002C3E" w:rsidRPr="00C476B8">
        <w:rPr>
          <w:rFonts w:ascii="Times New Roman" w:hAnsi="Times New Roman" w:cs="Times New Roman"/>
          <w:sz w:val="28"/>
          <w:szCs w:val="28"/>
        </w:rPr>
        <w:t>.</w:t>
      </w:r>
      <w:r w:rsidR="00C476B8" w:rsidRPr="00C476B8">
        <w:rPr>
          <w:rFonts w:ascii="Times New Roman" w:hAnsi="Times New Roman" w:cs="Times New Roman"/>
          <w:sz w:val="28"/>
          <w:szCs w:val="28"/>
        </w:rPr>
        <w:t xml:space="preserve"> </w:t>
      </w:r>
      <w:r w:rsidRPr="00C476B8">
        <w:rPr>
          <w:rFonts w:ascii="Times New Roman" w:hAnsi="Times New Roman" w:cs="Times New Roman"/>
          <w:sz w:val="28"/>
          <w:szCs w:val="28"/>
        </w:rPr>
        <w:t xml:space="preserve"> </w:t>
      </w:r>
      <w:r w:rsidR="00C476B8" w:rsidRPr="00C476B8">
        <w:rPr>
          <w:rFonts w:ascii="Times New Roman" w:hAnsi="Times New Roman" w:cs="Times New Roman"/>
          <w:bCs/>
          <w:sz w:val="28"/>
          <w:szCs w:val="28"/>
        </w:rPr>
        <w:t>Целями Совета являются:</w:t>
      </w:r>
    </w:p>
    <w:p w:rsidR="00C476B8" w:rsidRPr="00C476B8" w:rsidRDefault="00C476B8" w:rsidP="00C47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476B8">
        <w:rPr>
          <w:rFonts w:ascii="Times New Roman" w:hAnsi="Times New Roman" w:cs="Times New Roman"/>
          <w:bCs/>
          <w:sz w:val="28"/>
          <w:szCs w:val="28"/>
        </w:rPr>
        <w:t xml:space="preserve">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476B8" w:rsidRPr="00C476B8" w:rsidRDefault="00C476B8" w:rsidP="00C47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476B8">
        <w:rPr>
          <w:rFonts w:ascii="Times New Roman" w:hAnsi="Times New Roman" w:cs="Times New Roman"/>
          <w:bCs/>
          <w:sz w:val="28"/>
          <w:szCs w:val="28"/>
        </w:rPr>
        <w:t xml:space="preserve">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C476B8" w:rsidRPr="00C476B8" w:rsidRDefault="00C476B8" w:rsidP="00C47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476B8">
        <w:rPr>
          <w:rFonts w:ascii="Times New Roman" w:hAnsi="Times New Roman" w:cs="Times New Roman"/>
          <w:bCs/>
          <w:sz w:val="28"/>
          <w:szCs w:val="28"/>
        </w:rPr>
        <w:t>общественная оценка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F75E06" w:rsidRPr="00F75E06" w:rsidRDefault="00C476B8" w:rsidP="007600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75E06" w:rsidRPr="00F75E06">
        <w:rPr>
          <w:sz w:val="28"/>
          <w:szCs w:val="28"/>
        </w:rPr>
        <w:t>Основными задачами Совета являются:</w:t>
      </w:r>
    </w:p>
    <w:p w:rsidR="00BD7905" w:rsidRDefault="00F75E06" w:rsidP="0076001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 xml:space="preserve">- </w:t>
      </w:r>
      <w:r w:rsidR="00BD7905">
        <w:rPr>
          <w:sz w:val="28"/>
          <w:szCs w:val="28"/>
        </w:rPr>
        <w:t>формирование и развитие гражданского правосознания;</w:t>
      </w:r>
    </w:p>
    <w:p w:rsidR="00BD7905" w:rsidRDefault="00BD7905" w:rsidP="00BD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BD7905" w:rsidRDefault="00BD7905" w:rsidP="00BD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содействие предупреждению и разрешению социальных конфликтов;</w:t>
      </w:r>
    </w:p>
    <w:p w:rsidR="00BD7905" w:rsidRDefault="00BD7905" w:rsidP="00BD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D7905" w:rsidRDefault="00BD7905" w:rsidP="00BD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и открытости деятельности  органов местного самоуправления, 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D7905" w:rsidRDefault="00BD7905" w:rsidP="00BD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обществе нетерпимости к коррупционному поведению;</w:t>
      </w:r>
    </w:p>
    <w:p w:rsidR="00C476B8" w:rsidRDefault="00BD7905" w:rsidP="00C47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E06">
        <w:rPr>
          <w:sz w:val="28"/>
          <w:szCs w:val="28"/>
        </w:rPr>
        <w:t>-</w:t>
      </w:r>
      <w:r w:rsidR="00C476B8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D7905" w:rsidRPr="00F75E06" w:rsidRDefault="00C476B8" w:rsidP="001B61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905" w:rsidRPr="00F75E06">
        <w:rPr>
          <w:sz w:val="28"/>
          <w:szCs w:val="28"/>
        </w:rPr>
        <w:t>содействие развитию институтов общественного самоуправления  в городе Елабуга;</w:t>
      </w:r>
    </w:p>
    <w:p w:rsidR="00BD7905" w:rsidRPr="00F75E06" w:rsidRDefault="00BD7905" w:rsidP="00C476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-содействие созданию открытого информационного пространства для взаимодействия органов местного самоуправления, общественных и иных организаций.</w:t>
      </w:r>
    </w:p>
    <w:p w:rsidR="00C476B8" w:rsidRDefault="00C476B8" w:rsidP="00C47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федеральных органов исполнительной власти, органов исполнительной власти Республики Татарстан и органов местного самоуправления;</w:t>
      </w:r>
    </w:p>
    <w:p w:rsidR="00F75E06" w:rsidRPr="00F75E06" w:rsidRDefault="00885BC4" w:rsidP="00C476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Pr="00F244AD">
        <w:rPr>
          <w:sz w:val="28"/>
          <w:szCs w:val="28"/>
        </w:rPr>
        <w:t xml:space="preserve"> безопасн</w:t>
      </w:r>
      <w:r>
        <w:rPr>
          <w:sz w:val="28"/>
          <w:szCs w:val="28"/>
        </w:rPr>
        <w:t>ости личности и общества, защита</w:t>
      </w:r>
      <w:r w:rsidRPr="00F244AD">
        <w:rPr>
          <w:sz w:val="28"/>
          <w:szCs w:val="28"/>
        </w:rPr>
        <w:t xml:space="preserve"> демократических принципов организации гражданского общества</w:t>
      </w:r>
      <w:r>
        <w:rPr>
          <w:sz w:val="28"/>
          <w:szCs w:val="28"/>
        </w:rPr>
        <w:t>;</w:t>
      </w:r>
    </w:p>
    <w:p w:rsidR="00F75E06" w:rsidRPr="00170DA3" w:rsidRDefault="00F75E06" w:rsidP="00170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DA3">
        <w:rPr>
          <w:rFonts w:ascii="Times New Roman" w:hAnsi="Times New Roman" w:cs="Times New Roman"/>
          <w:sz w:val="28"/>
          <w:szCs w:val="28"/>
        </w:rPr>
        <w:lastRenderedPageBreak/>
        <w:t>-обсуждение проектов муниципальных нормативно-правовых актов  по вопросам, имеющим широкое общественное значение</w:t>
      </w:r>
      <w:r w:rsidR="00170DA3" w:rsidRPr="00170DA3">
        <w:rPr>
          <w:rFonts w:ascii="Times New Roman" w:hAnsi="Times New Roman" w:cs="Times New Roman"/>
          <w:sz w:val="28"/>
          <w:szCs w:val="28"/>
        </w:rPr>
        <w:t>, а также</w:t>
      </w:r>
      <w:r w:rsidR="00170DA3">
        <w:rPr>
          <w:sz w:val="28"/>
          <w:szCs w:val="28"/>
        </w:rPr>
        <w:t xml:space="preserve"> </w:t>
      </w:r>
      <w:r w:rsidR="00170DA3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 в отношении актов, проектов актов, решений, проектов решений, документов и других материалов в случаях, установленных федеральными законами;</w:t>
      </w:r>
    </w:p>
    <w:p w:rsidR="00F75E06" w:rsidRPr="00F75E06" w:rsidRDefault="00F75E06" w:rsidP="00C476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-содействие органам местного самоуправления района  в проведении единой политики и реализации муниципальных правовых актов в муниципальном образовании;</w:t>
      </w:r>
    </w:p>
    <w:p w:rsidR="00F75E06" w:rsidRDefault="00F75E06" w:rsidP="00C476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-обеспечение взаимодействия  органов местного самоуправления  с жителями города Елабуга, населением района, общественными объединениями, политическими партиями, объединениями предпринимателей и товаропроизводителей, некоммерческими организациями в решении задач социально</w:t>
      </w:r>
      <w:r w:rsidR="00170DA3">
        <w:rPr>
          <w:sz w:val="28"/>
          <w:szCs w:val="28"/>
        </w:rPr>
        <w:t>-экономического развития района.</w:t>
      </w:r>
    </w:p>
    <w:p w:rsidR="00F75E06" w:rsidRDefault="00C476B8" w:rsidP="00F75E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22A8D">
        <w:rPr>
          <w:sz w:val="28"/>
          <w:szCs w:val="28"/>
        </w:rPr>
        <w:t>.</w:t>
      </w:r>
      <w:r w:rsidR="00F75E06" w:rsidRPr="00F75E06">
        <w:rPr>
          <w:sz w:val="28"/>
          <w:szCs w:val="28"/>
        </w:rPr>
        <w:t xml:space="preserve"> Совет выполняет следующие функции:</w:t>
      </w:r>
    </w:p>
    <w:p w:rsidR="00322A8D" w:rsidRDefault="00322A8D" w:rsidP="0032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21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</w:t>
      </w:r>
      <w:r w:rsidR="00211A2E">
        <w:rPr>
          <w:rFonts w:ascii="Times New Roman" w:hAnsi="Times New Roman" w:cs="Times New Roman"/>
          <w:sz w:val="28"/>
          <w:szCs w:val="28"/>
        </w:rPr>
        <w:t xml:space="preserve">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75E06" w:rsidRPr="00F75E06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-рассмат</w:t>
      </w:r>
      <w:r w:rsidR="00EF2DE2">
        <w:rPr>
          <w:sz w:val="28"/>
          <w:szCs w:val="28"/>
        </w:rPr>
        <w:t xml:space="preserve">ривает проекты программ </w:t>
      </w:r>
      <w:r w:rsidRPr="00F75E06">
        <w:rPr>
          <w:sz w:val="28"/>
          <w:szCs w:val="28"/>
        </w:rPr>
        <w:t xml:space="preserve"> развития района, проекты муниципальных правовых актов и вносит в органы местного самоуправления соответствующие предложения;</w:t>
      </w:r>
    </w:p>
    <w:p w:rsidR="00F75E06" w:rsidRPr="00F75E06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-организует и проводит совместно с  другими заинтересованными организациями  конференции, семинары, совещания по наиболее острым проблемам муниципального образования;</w:t>
      </w:r>
    </w:p>
    <w:p w:rsidR="00F75E06" w:rsidRPr="00F75E06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-для обоснования принимаемых решений в установленном законодательством порядке запрашивает от организаци</w:t>
      </w:r>
      <w:r w:rsidR="00322A8D">
        <w:rPr>
          <w:sz w:val="28"/>
          <w:szCs w:val="28"/>
        </w:rPr>
        <w:t>й</w:t>
      </w:r>
      <w:r w:rsidRPr="00F75E06">
        <w:rPr>
          <w:sz w:val="28"/>
          <w:szCs w:val="28"/>
        </w:rPr>
        <w:t xml:space="preserve"> информацию по вопросам своей компетенции;</w:t>
      </w:r>
    </w:p>
    <w:p w:rsidR="00F75E06" w:rsidRPr="00F75E06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-обеспечивает  взаимодействие  органов местного самоуправления   с населением;</w:t>
      </w:r>
    </w:p>
    <w:p w:rsidR="00F75E06" w:rsidRPr="00F75E06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-изучает общественное мнение населения;</w:t>
      </w:r>
    </w:p>
    <w:p w:rsidR="00F75E06" w:rsidRPr="00F75E06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 xml:space="preserve">- информирует население о мерах, принимаемых органами местного самоуправления  при решении  </w:t>
      </w:r>
      <w:r w:rsidR="00EF2DE2">
        <w:rPr>
          <w:sz w:val="28"/>
          <w:szCs w:val="28"/>
        </w:rPr>
        <w:t>вопросов местного значения</w:t>
      </w:r>
      <w:r w:rsidRPr="00F75E06">
        <w:rPr>
          <w:sz w:val="28"/>
          <w:szCs w:val="28"/>
        </w:rPr>
        <w:t>;</w:t>
      </w:r>
    </w:p>
    <w:p w:rsidR="00F75E06" w:rsidRPr="00F75E06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-информирует население района о своей деятельности;</w:t>
      </w:r>
    </w:p>
    <w:p w:rsidR="00F244AD" w:rsidRPr="00885BC4" w:rsidRDefault="00F75E06" w:rsidP="00322A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75E06">
        <w:rPr>
          <w:sz w:val="28"/>
          <w:szCs w:val="28"/>
        </w:rPr>
        <w:t>-оказывает практическую помощь жителям города Елабуга в организационном оформлении их инициатив, направленных на достижение целей и решение задач Совета</w:t>
      </w:r>
      <w:r w:rsidR="00885BC4">
        <w:rPr>
          <w:sz w:val="28"/>
          <w:szCs w:val="28"/>
        </w:rPr>
        <w:t>.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BC4" w:rsidRPr="00885BC4" w:rsidRDefault="00885BC4" w:rsidP="00885BC4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244AD" w:rsidRPr="00885BC4">
        <w:rPr>
          <w:rFonts w:ascii="Times New Roman" w:hAnsi="Times New Roman" w:cs="Times New Roman"/>
          <w:b/>
          <w:bCs/>
          <w:sz w:val="28"/>
          <w:szCs w:val="28"/>
        </w:rPr>
        <w:t>Членство, состав, и порядок формирования Совета</w:t>
      </w:r>
    </w:p>
    <w:p w:rsidR="00885BC4" w:rsidRPr="000761CD" w:rsidRDefault="00F244AD" w:rsidP="00076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1CD">
        <w:rPr>
          <w:sz w:val="28"/>
          <w:szCs w:val="28"/>
        </w:rPr>
        <w:t xml:space="preserve">3.1. </w:t>
      </w:r>
      <w:r w:rsidRPr="000761CD">
        <w:rPr>
          <w:sz w:val="28"/>
          <w:szCs w:val="28"/>
        </w:rPr>
        <w:tab/>
      </w:r>
      <w:r w:rsidR="00885BC4" w:rsidRPr="000761CD">
        <w:rPr>
          <w:sz w:val="28"/>
          <w:szCs w:val="28"/>
        </w:rPr>
        <w:t>Состав Совета формируется из числа граждан различных социальных групп населения, депутатов, а также представителей общественных организаций, по согласованию с ними.</w:t>
      </w:r>
    </w:p>
    <w:p w:rsidR="00F244AD" w:rsidRPr="000761CD" w:rsidRDefault="00F244AD" w:rsidP="0007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D">
        <w:rPr>
          <w:rFonts w:ascii="Times New Roman" w:hAnsi="Times New Roman" w:cs="Times New Roman"/>
          <w:sz w:val="28"/>
          <w:szCs w:val="28"/>
        </w:rPr>
        <w:t>Членом Совета может быть гражданин Российской Федерации, обладающий избирательным правом, проживающий на территории Елабужского муниципального района</w:t>
      </w:r>
      <w:r w:rsidR="000761CD" w:rsidRPr="000761CD">
        <w:rPr>
          <w:rFonts w:ascii="Times New Roman" w:hAnsi="Times New Roman" w:cs="Times New Roman"/>
          <w:sz w:val="28"/>
          <w:szCs w:val="28"/>
        </w:rPr>
        <w:t>,</w:t>
      </w:r>
      <w:r w:rsidR="00885BC4" w:rsidRPr="000761CD">
        <w:rPr>
          <w:rFonts w:ascii="Times New Roman" w:hAnsi="Times New Roman" w:cs="Times New Roman"/>
          <w:sz w:val="28"/>
          <w:szCs w:val="28"/>
        </w:rPr>
        <w:t xml:space="preserve"> и готовый оказывать консультативно- информационную поддержку на добровольной и безвозмездной основе.</w:t>
      </w:r>
    </w:p>
    <w:p w:rsidR="00F244AD" w:rsidRPr="000761CD" w:rsidRDefault="00F244AD" w:rsidP="00076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3.2. </w:t>
      </w:r>
      <w:r w:rsidRPr="00F244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44AD">
        <w:rPr>
          <w:rFonts w:ascii="Times New Roman" w:hAnsi="Times New Roman" w:cs="Times New Roman"/>
          <w:sz w:val="28"/>
          <w:szCs w:val="28"/>
        </w:rPr>
        <w:t>Членом Совет</w:t>
      </w:r>
      <w:r w:rsidR="000761CD">
        <w:rPr>
          <w:rFonts w:ascii="Times New Roman" w:hAnsi="Times New Roman" w:cs="Times New Roman"/>
          <w:sz w:val="28"/>
          <w:szCs w:val="28"/>
        </w:rPr>
        <w:t>а не могут быть</w:t>
      </w:r>
      <w:r w:rsidR="00076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1CD" w:rsidRPr="000761CD">
        <w:rPr>
          <w:rFonts w:ascii="Times New Roman" w:hAnsi="Times New Roman" w:cs="Times New Roman"/>
          <w:bCs/>
          <w:sz w:val="28"/>
          <w:szCs w:val="28"/>
        </w:rPr>
        <w:t xml:space="preserve">лица, замещающие государственные должности Российской Федерации и Республики Татарстан, должности </w:t>
      </w:r>
      <w:r w:rsidR="000761CD" w:rsidRPr="000761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государственной службы Российской Федерации и Республики Татарстан,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7" w:history="1">
        <w:r w:rsidR="000761CD" w:rsidRPr="00322A8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761CD" w:rsidRPr="000761CD">
        <w:rPr>
          <w:rFonts w:ascii="Times New Roman" w:hAnsi="Times New Roman" w:cs="Times New Roman"/>
          <w:bCs/>
          <w:sz w:val="28"/>
          <w:szCs w:val="28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</w:t>
      </w:r>
      <w:proofErr w:type="gramEnd"/>
      <w:r w:rsidR="000761CD" w:rsidRPr="000761CD">
        <w:rPr>
          <w:rFonts w:ascii="Times New Roman" w:hAnsi="Times New Roman" w:cs="Times New Roman"/>
          <w:bCs/>
          <w:sz w:val="28"/>
          <w:szCs w:val="28"/>
        </w:rPr>
        <w:t xml:space="preserve"> Федерации.</w:t>
      </w:r>
    </w:p>
    <w:p w:rsidR="00885BC4" w:rsidRPr="000761CD" w:rsidRDefault="00F244AD" w:rsidP="0032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885BC4">
        <w:rPr>
          <w:rFonts w:ascii="Times New Roman" w:hAnsi="Times New Roman" w:cs="Times New Roman"/>
          <w:sz w:val="28"/>
          <w:szCs w:val="28"/>
        </w:rPr>
        <w:tab/>
      </w:r>
      <w:r w:rsidR="00322A8D">
        <w:rPr>
          <w:rFonts w:ascii="Times New Roman" w:hAnsi="Times New Roman" w:cs="Times New Roman"/>
          <w:sz w:val="28"/>
          <w:szCs w:val="28"/>
        </w:rPr>
        <w:t xml:space="preserve">3.3.  </w:t>
      </w:r>
      <w:r w:rsidR="00170DA3">
        <w:rPr>
          <w:rFonts w:ascii="Times New Roman" w:hAnsi="Times New Roman" w:cs="Times New Roman"/>
          <w:sz w:val="28"/>
          <w:szCs w:val="28"/>
        </w:rPr>
        <w:t xml:space="preserve">Общее количество членов Совета 21 человек. </w:t>
      </w:r>
      <w:r w:rsidR="00322A8D">
        <w:rPr>
          <w:rFonts w:ascii="Times New Roman" w:hAnsi="Times New Roman" w:cs="Times New Roman"/>
          <w:sz w:val="28"/>
          <w:szCs w:val="28"/>
        </w:rPr>
        <w:t>В состав Совета входят</w:t>
      </w:r>
      <w:r w:rsidR="00885BC4" w:rsidRPr="000761CD">
        <w:rPr>
          <w:rFonts w:ascii="Times New Roman" w:hAnsi="Times New Roman" w:cs="Times New Roman"/>
          <w:sz w:val="28"/>
          <w:szCs w:val="28"/>
        </w:rPr>
        <w:t xml:space="preserve"> председатель, зам</w:t>
      </w:r>
      <w:r w:rsidR="00170DA3">
        <w:rPr>
          <w:rFonts w:ascii="Times New Roman" w:hAnsi="Times New Roman" w:cs="Times New Roman"/>
          <w:sz w:val="28"/>
          <w:szCs w:val="28"/>
        </w:rPr>
        <w:t>еститель председателя</w:t>
      </w:r>
      <w:r w:rsidR="00885BC4" w:rsidRPr="000761CD">
        <w:rPr>
          <w:rFonts w:ascii="Times New Roman" w:hAnsi="Times New Roman" w:cs="Times New Roman"/>
          <w:sz w:val="28"/>
          <w:szCs w:val="28"/>
        </w:rPr>
        <w:t xml:space="preserve"> и члены Совета (советники), работающие на общественных началах.</w:t>
      </w:r>
    </w:p>
    <w:p w:rsidR="000761CD" w:rsidRPr="005D1CFA" w:rsidRDefault="00322A8D" w:rsidP="00322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1CFA">
        <w:rPr>
          <w:sz w:val="28"/>
          <w:szCs w:val="28"/>
        </w:rPr>
        <w:t>3.4</w:t>
      </w:r>
      <w:r w:rsidR="000761CD" w:rsidRPr="005D1CFA">
        <w:rPr>
          <w:sz w:val="28"/>
          <w:szCs w:val="28"/>
        </w:rPr>
        <w:t>. Члены Совета осуществляют свою деятельность лично и не вправе делегировать свои полномочия другим лицам.</w:t>
      </w:r>
    </w:p>
    <w:p w:rsidR="00F244AD" w:rsidRPr="005D1CFA" w:rsidRDefault="00170DA3" w:rsidP="0007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Совета входят  представители</w:t>
      </w:r>
      <w:r w:rsidR="00885BC4" w:rsidRPr="005D1CFA">
        <w:rPr>
          <w:rFonts w:ascii="Times New Roman" w:hAnsi="Times New Roman" w:cs="Times New Roman"/>
          <w:sz w:val="28"/>
          <w:szCs w:val="28"/>
        </w:rPr>
        <w:t xml:space="preserve"> </w:t>
      </w:r>
      <w:r w:rsidR="00F244AD" w:rsidRPr="005D1CFA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территориальных отделений общероссийских, межрегиональных, региональных и местных общественных объединений, спортивных организаций, территориальных общественных самоуправлений, (далее – </w:t>
      </w:r>
      <w:r w:rsidR="00885BC4" w:rsidRPr="005D1CFA">
        <w:rPr>
          <w:rFonts w:ascii="Times New Roman" w:hAnsi="Times New Roman" w:cs="Times New Roman"/>
          <w:sz w:val="28"/>
          <w:szCs w:val="28"/>
        </w:rPr>
        <w:t>организации), зарегистрированных</w:t>
      </w:r>
      <w:r w:rsidR="00F244AD" w:rsidRPr="005D1CFA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законом порядке и осуществляющих свою деятельность на территории Елабужского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не менее 1 года, а также граждане, изъявившие желание участвовать в работе Совета. </w:t>
      </w:r>
      <w:proofErr w:type="gramEnd"/>
    </w:p>
    <w:p w:rsidR="00F244AD" w:rsidRPr="005D1CFA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FA">
        <w:rPr>
          <w:rFonts w:ascii="Times New Roman" w:hAnsi="Times New Roman" w:cs="Times New Roman"/>
          <w:sz w:val="28"/>
          <w:szCs w:val="28"/>
        </w:rPr>
        <w:t xml:space="preserve"> </w:t>
      </w:r>
      <w:r w:rsidR="00322A8D" w:rsidRPr="005D1CFA">
        <w:rPr>
          <w:rFonts w:ascii="Times New Roman" w:hAnsi="Times New Roman" w:cs="Times New Roman"/>
          <w:sz w:val="28"/>
          <w:szCs w:val="28"/>
        </w:rPr>
        <w:tab/>
        <w:t>3.5</w:t>
      </w:r>
      <w:r w:rsidR="00885BC4" w:rsidRPr="005D1CFA">
        <w:rPr>
          <w:rFonts w:ascii="Times New Roman" w:hAnsi="Times New Roman" w:cs="Times New Roman"/>
          <w:sz w:val="28"/>
          <w:szCs w:val="28"/>
        </w:rPr>
        <w:t xml:space="preserve">. </w:t>
      </w:r>
      <w:r w:rsidRPr="005D1CFA">
        <w:rPr>
          <w:rFonts w:ascii="Times New Roman" w:hAnsi="Times New Roman" w:cs="Times New Roman"/>
          <w:sz w:val="28"/>
          <w:szCs w:val="28"/>
        </w:rPr>
        <w:t xml:space="preserve"> </w:t>
      </w:r>
      <w:r w:rsidR="00885BC4" w:rsidRPr="005D1CFA">
        <w:rPr>
          <w:rFonts w:ascii="Times New Roman" w:hAnsi="Times New Roman" w:cs="Times New Roman"/>
          <w:sz w:val="28"/>
          <w:szCs w:val="28"/>
        </w:rPr>
        <w:tab/>
      </w:r>
      <w:r w:rsidR="00F71566" w:rsidRPr="005D1CFA">
        <w:rPr>
          <w:rFonts w:ascii="Times New Roman" w:hAnsi="Times New Roman" w:cs="Times New Roman"/>
          <w:sz w:val="28"/>
          <w:szCs w:val="28"/>
        </w:rPr>
        <w:t xml:space="preserve"> </w:t>
      </w:r>
      <w:r w:rsidR="00170DA3">
        <w:rPr>
          <w:rFonts w:ascii="Times New Roman" w:hAnsi="Times New Roman" w:cs="Times New Roman"/>
          <w:sz w:val="28"/>
          <w:szCs w:val="28"/>
        </w:rPr>
        <w:t>Граждане, о</w:t>
      </w:r>
      <w:r w:rsidR="00F71566" w:rsidRPr="005D1CFA">
        <w:rPr>
          <w:rFonts w:ascii="Times New Roman" w:hAnsi="Times New Roman" w:cs="Times New Roman"/>
          <w:sz w:val="28"/>
          <w:szCs w:val="28"/>
        </w:rPr>
        <w:t>рганизации и гражданские объединения</w:t>
      </w:r>
      <w:r w:rsidRPr="005D1CFA">
        <w:rPr>
          <w:rFonts w:ascii="Times New Roman" w:hAnsi="Times New Roman" w:cs="Times New Roman"/>
          <w:sz w:val="28"/>
          <w:szCs w:val="28"/>
        </w:rPr>
        <w:t xml:space="preserve"> направляют Главе Елабужского муниципального района заявление о желании включить своего уполномоченного представителя в состав Совета.</w:t>
      </w:r>
    </w:p>
    <w:p w:rsidR="00F244AD" w:rsidRPr="005D1CFA" w:rsidRDefault="00F244AD" w:rsidP="00F7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FA">
        <w:rPr>
          <w:rFonts w:ascii="Times New Roman" w:hAnsi="Times New Roman" w:cs="Times New Roman"/>
          <w:sz w:val="28"/>
          <w:szCs w:val="28"/>
        </w:rPr>
        <w:t xml:space="preserve"> К заявлению прилагается выписка из решения соответствующего постоянно действующего руководящего органа</w:t>
      </w:r>
      <w:r w:rsidR="00F71566" w:rsidRPr="005D1CFA">
        <w:rPr>
          <w:rFonts w:ascii="Times New Roman" w:hAnsi="Times New Roman" w:cs="Times New Roman"/>
          <w:sz w:val="28"/>
          <w:szCs w:val="28"/>
        </w:rPr>
        <w:t xml:space="preserve"> организации и гражданских объединений</w:t>
      </w:r>
      <w:r w:rsidRPr="005D1CFA">
        <w:rPr>
          <w:rFonts w:ascii="Times New Roman" w:hAnsi="Times New Roman" w:cs="Times New Roman"/>
          <w:sz w:val="28"/>
          <w:szCs w:val="28"/>
        </w:rPr>
        <w:t xml:space="preserve"> о делегировании уполномоченного представителя для работы в Совете, копия свидетельства о регистрации организации, копия </w:t>
      </w:r>
      <w:r w:rsidR="00F71566" w:rsidRPr="005D1CFA">
        <w:rPr>
          <w:rFonts w:ascii="Times New Roman" w:hAnsi="Times New Roman" w:cs="Times New Roman"/>
          <w:sz w:val="28"/>
          <w:szCs w:val="28"/>
        </w:rPr>
        <w:t>устава организации</w:t>
      </w:r>
      <w:r w:rsidRPr="005D1CFA">
        <w:rPr>
          <w:rFonts w:ascii="Times New Roman" w:hAnsi="Times New Roman" w:cs="Times New Roman"/>
          <w:sz w:val="28"/>
          <w:szCs w:val="28"/>
        </w:rPr>
        <w:t>, резюме и копия паспорта уполномоченного представителя организации. Документы организации заверяются печатью и подписью</w:t>
      </w:r>
      <w:r w:rsidR="00F71566" w:rsidRPr="005D1CFA">
        <w:rPr>
          <w:rFonts w:ascii="Times New Roman" w:hAnsi="Times New Roman" w:cs="Times New Roman"/>
          <w:sz w:val="28"/>
          <w:szCs w:val="28"/>
        </w:rPr>
        <w:t xml:space="preserve"> руководителя организации</w:t>
      </w:r>
      <w:r w:rsidRPr="005D1CFA">
        <w:rPr>
          <w:rFonts w:ascii="Times New Roman" w:hAnsi="Times New Roman" w:cs="Times New Roman"/>
          <w:sz w:val="28"/>
          <w:szCs w:val="28"/>
        </w:rPr>
        <w:t>.</w:t>
      </w:r>
    </w:p>
    <w:p w:rsidR="00F244AD" w:rsidRPr="00F244AD" w:rsidRDefault="005D1CFA" w:rsidP="0088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FA">
        <w:rPr>
          <w:rFonts w:ascii="Times New Roman" w:hAnsi="Times New Roman" w:cs="Times New Roman"/>
          <w:sz w:val="28"/>
          <w:szCs w:val="28"/>
        </w:rPr>
        <w:t xml:space="preserve">3.6. </w:t>
      </w:r>
      <w:r w:rsidR="00F244AD" w:rsidRPr="005D1CFA">
        <w:rPr>
          <w:rFonts w:ascii="Times New Roman" w:hAnsi="Times New Roman" w:cs="Times New Roman"/>
          <w:sz w:val="28"/>
          <w:szCs w:val="28"/>
        </w:rPr>
        <w:t xml:space="preserve">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 xml:space="preserve">Совет считается сформированным, если в его состав вошло не менее 2/3 от установленного настоящим Положением числа членов Совета. </w:t>
      </w:r>
    </w:p>
    <w:p w:rsidR="00F244AD" w:rsidRPr="00F244AD" w:rsidRDefault="005D1CFA" w:rsidP="0088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377F4">
        <w:rPr>
          <w:rFonts w:ascii="Times New Roman" w:hAnsi="Times New Roman" w:cs="Times New Roman"/>
          <w:sz w:val="28"/>
          <w:szCs w:val="28"/>
        </w:rPr>
        <w:t>. Состав Совета утверждается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377F4">
        <w:rPr>
          <w:rFonts w:ascii="Times New Roman" w:hAnsi="Times New Roman" w:cs="Times New Roman"/>
          <w:sz w:val="28"/>
          <w:szCs w:val="28"/>
        </w:rPr>
        <w:t>м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B377F4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Елабужский муниципальный район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 и подлежит опубл</w:t>
      </w:r>
      <w:r w:rsidR="000761CD">
        <w:rPr>
          <w:rFonts w:ascii="Times New Roman" w:hAnsi="Times New Roman" w:cs="Times New Roman"/>
          <w:sz w:val="28"/>
          <w:szCs w:val="28"/>
        </w:rPr>
        <w:t xml:space="preserve">икованию в 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F244AD" w:rsidRPr="00F244AD" w:rsidRDefault="005D1CFA" w:rsidP="0088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Срок полномо</w:t>
      </w:r>
      <w:r w:rsidR="000761CD">
        <w:rPr>
          <w:rFonts w:ascii="Times New Roman" w:hAnsi="Times New Roman" w:cs="Times New Roman"/>
          <w:sz w:val="28"/>
          <w:szCs w:val="28"/>
        </w:rPr>
        <w:t>чий членов Совета составляет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 2 года со дня избрания.</w:t>
      </w:r>
    </w:p>
    <w:p w:rsidR="00885BC4" w:rsidRDefault="005D1CF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За два месяца до истечения срока полномочий членов Совета Глава Елабужского муниципального района инициирует процедуру формирования нового состава Совета.</w:t>
      </w:r>
    </w:p>
    <w:p w:rsidR="00211A2E" w:rsidRDefault="005D1CF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11A2E" w:rsidRPr="00211A2E">
        <w:rPr>
          <w:rFonts w:ascii="Times New Roman" w:hAnsi="Times New Roman" w:cs="Times New Roman"/>
          <w:sz w:val="28"/>
          <w:szCs w:val="28"/>
        </w:rPr>
        <w:t xml:space="preserve">. Полномочия члена Совета прекращаются в случае: </w:t>
      </w:r>
    </w:p>
    <w:p w:rsidR="00211A2E" w:rsidRDefault="00211A2E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t xml:space="preserve">- истечения срока полномочий Совета; </w:t>
      </w:r>
    </w:p>
    <w:p w:rsidR="00211A2E" w:rsidRDefault="00211A2E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t xml:space="preserve">- подачи личного заявления о выходе из состава Совета; </w:t>
      </w:r>
    </w:p>
    <w:p w:rsidR="00211A2E" w:rsidRDefault="00211A2E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t xml:space="preserve">- неучастия в работе Совета более 6 месяцев без уважительной причины; </w:t>
      </w:r>
    </w:p>
    <w:p w:rsidR="00211A2E" w:rsidRDefault="00211A2E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t xml:space="preserve">- неспособности по состоянию здоровья участвовать в работе Совета; </w:t>
      </w:r>
    </w:p>
    <w:p w:rsidR="00211A2E" w:rsidRDefault="00211A2E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t>- вступления в законную силу вынесенного в отношении члена Совета обвинительного приговора суда;</w:t>
      </w:r>
    </w:p>
    <w:p w:rsidR="00211A2E" w:rsidRDefault="00211A2E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lastRenderedPageBreak/>
        <w:t xml:space="preserve">- признания его недееспособным, безвестно отсутствующим или объявления умершим на основании решения суда, вступившего в законную силу; </w:t>
      </w:r>
    </w:p>
    <w:p w:rsidR="00211A2E" w:rsidRPr="00211A2E" w:rsidRDefault="00211A2E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t>- при возникновении обстоятельств, перечисленных в пункте 3.2.  настоящего Раздела Положения.</w:t>
      </w:r>
    </w:p>
    <w:p w:rsidR="00F244AD" w:rsidRDefault="00211A2E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A2E">
        <w:rPr>
          <w:rFonts w:ascii="Times New Roman" w:hAnsi="Times New Roman" w:cs="Times New Roman"/>
          <w:sz w:val="28"/>
          <w:szCs w:val="28"/>
        </w:rPr>
        <w:t>Прекращение полномочий членов Совета оформляется постановлением Главы Елабужского муниципального района  по согласованию с Советом.</w:t>
      </w:r>
    </w:p>
    <w:p w:rsidR="00211A2E" w:rsidRPr="00211A2E" w:rsidRDefault="00211A2E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EB" w:rsidRPr="001B61BC" w:rsidRDefault="00F244AD" w:rsidP="002775EB">
      <w:pPr>
        <w:pStyle w:val="a5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1B61BC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Совета</w:t>
      </w:r>
    </w:p>
    <w:p w:rsidR="00F244AD" w:rsidRPr="00F244AD" w:rsidRDefault="00F244AD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4.1.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Основной формой работы </w:t>
      </w:r>
      <w:r w:rsidR="002775EB">
        <w:rPr>
          <w:rFonts w:ascii="Times New Roman" w:hAnsi="Times New Roman" w:cs="Times New Roman"/>
          <w:sz w:val="28"/>
          <w:szCs w:val="28"/>
        </w:rPr>
        <w:t>Совета являются проводимые заседания</w:t>
      </w:r>
      <w:r w:rsidRPr="00F24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4AD" w:rsidRPr="00F244AD" w:rsidRDefault="00F244AD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4.2.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Порядок работы Совета определяется настоящим Положением, а также Регламентом, утверждаемым на заседании Совета (далее - Регламент Совета). 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2775EB">
        <w:rPr>
          <w:rFonts w:ascii="Times New Roman" w:hAnsi="Times New Roman" w:cs="Times New Roman"/>
          <w:sz w:val="28"/>
          <w:szCs w:val="28"/>
        </w:rPr>
        <w:tab/>
      </w:r>
      <w:r w:rsidRPr="00F244AD">
        <w:rPr>
          <w:rFonts w:ascii="Times New Roman" w:hAnsi="Times New Roman" w:cs="Times New Roman"/>
          <w:sz w:val="28"/>
          <w:szCs w:val="28"/>
        </w:rPr>
        <w:t xml:space="preserve">4.3.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Заседания Совета проводятся по мере необходимости, но не реже </w:t>
      </w:r>
      <w:r w:rsidR="00760016">
        <w:rPr>
          <w:rFonts w:ascii="Times New Roman" w:hAnsi="Times New Roman" w:cs="Times New Roman"/>
          <w:sz w:val="28"/>
          <w:szCs w:val="28"/>
        </w:rPr>
        <w:t>одного раза в три месяца</w:t>
      </w:r>
      <w:r w:rsidRPr="00F244AD">
        <w:rPr>
          <w:rFonts w:ascii="Times New Roman" w:hAnsi="Times New Roman" w:cs="Times New Roman"/>
          <w:sz w:val="28"/>
          <w:szCs w:val="28"/>
        </w:rPr>
        <w:t>. Первое заседание проводиться не позднее 30 дней со дня утверждения состава Совета.</w:t>
      </w:r>
    </w:p>
    <w:p w:rsidR="00F244AD" w:rsidRPr="00F244AD" w:rsidRDefault="00F244AD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4.4.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Повестка дня заседания Совета формируется в соответствии с регламентом Совета. 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2775EB">
        <w:rPr>
          <w:rFonts w:ascii="Times New Roman" w:hAnsi="Times New Roman" w:cs="Times New Roman"/>
          <w:sz w:val="28"/>
          <w:szCs w:val="28"/>
        </w:rPr>
        <w:tab/>
      </w:r>
      <w:r w:rsidRPr="00F244AD">
        <w:rPr>
          <w:rFonts w:ascii="Times New Roman" w:hAnsi="Times New Roman" w:cs="Times New Roman"/>
          <w:sz w:val="28"/>
          <w:szCs w:val="28"/>
        </w:rPr>
        <w:t xml:space="preserve">4.5.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Совет правомочен принимать решения по вопросам повестки дня, если в заседании участвуют не менее 50 % от </w:t>
      </w:r>
      <w:r w:rsidR="002775EB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F244AD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2775EB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2775EB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F244AD">
        <w:rPr>
          <w:rFonts w:ascii="Times New Roman" w:hAnsi="Times New Roman" w:cs="Times New Roman"/>
          <w:sz w:val="28"/>
          <w:szCs w:val="28"/>
        </w:rPr>
        <w:t xml:space="preserve"> заседаниях Совет</w:t>
      </w:r>
      <w:r w:rsidR="002775EB">
        <w:rPr>
          <w:rFonts w:ascii="Times New Roman" w:hAnsi="Times New Roman" w:cs="Times New Roman"/>
          <w:sz w:val="28"/>
          <w:szCs w:val="28"/>
        </w:rPr>
        <w:t xml:space="preserve">а </w:t>
      </w:r>
      <w:r w:rsidRPr="00F244AD">
        <w:rPr>
          <w:rFonts w:ascii="Times New Roman" w:hAnsi="Times New Roman" w:cs="Times New Roman"/>
          <w:sz w:val="28"/>
          <w:szCs w:val="28"/>
        </w:rPr>
        <w:t xml:space="preserve"> могут принимать участие представители органов государственной власти, органов местного самоуправления, средств массовой информации,</w:t>
      </w:r>
      <w:r w:rsidR="002775EB">
        <w:rPr>
          <w:rFonts w:ascii="Times New Roman" w:hAnsi="Times New Roman" w:cs="Times New Roman"/>
          <w:sz w:val="28"/>
          <w:szCs w:val="28"/>
        </w:rPr>
        <w:t xml:space="preserve"> депутаты,</w:t>
      </w:r>
      <w:r w:rsidRPr="00F244AD">
        <w:rPr>
          <w:rFonts w:ascii="Times New Roman" w:hAnsi="Times New Roman" w:cs="Times New Roman"/>
          <w:sz w:val="28"/>
          <w:szCs w:val="28"/>
        </w:rPr>
        <w:t xml:space="preserve"> а также граждане и организации, чьи права, свободы и интересы затронуты при рассмотрении вопросов, в</w:t>
      </w:r>
      <w:r w:rsidR="002775EB">
        <w:rPr>
          <w:rFonts w:ascii="Times New Roman" w:hAnsi="Times New Roman" w:cs="Times New Roman"/>
          <w:sz w:val="28"/>
          <w:szCs w:val="28"/>
        </w:rPr>
        <w:t>ы</w:t>
      </w:r>
      <w:r w:rsidRPr="00F244AD">
        <w:rPr>
          <w:rFonts w:ascii="Times New Roman" w:hAnsi="Times New Roman" w:cs="Times New Roman"/>
          <w:sz w:val="28"/>
          <w:szCs w:val="28"/>
        </w:rPr>
        <w:t>несенных в повестку заседаний. Порядок участия на заседании Совета определяется регламентом Совета.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2775EB">
        <w:rPr>
          <w:rFonts w:ascii="Times New Roman" w:hAnsi="Times New Roman" w:cs="Times New Roman"/>
          <w:sz w:val="28"/>
          <w:szCs w:val="28"/>
        </w:rPr>
        <w:tab/>
      </w:r>
      <w:r w:rsidR="00CF129F">
        <w:rPr>
          <w:rFonts w:ascii="Times New Roman" w:hAnsi="Times New Roman" w:cs="Times New Roman"/>
          <w:sz w:val="28"/>
          <w:szCs w:val="28"/>
        </w:rPr>
        <w:t>4.7</w:t>
      </w:r>
      <w:r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Решения Совета принимаются открытым голосованием, простым большинством голосов от числа присутствующих на заседании членов Совета. </w:t>
      </w:r>
    </w:p>
    <w:p w:rsidR="00F244AD" w:rsidRDefault="00CF129F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Решения</w:t>
      </w:r>
      <w:r w:rsidR="00BD7E13">
        <w:rPr>
          <w:rFonts w:ascii="Times New Roman" w:hAnsi="Times New Roman" w:cs="Times New Roman"/>
          <w:sz w:val="28"/>
          <w:szCs w:val="28"/>
        </w:rPr>
        <w:t xml:space="preserve"> Совета оформляются протоколом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58" w:rsidRPr="006D0A58" w:rsidRDefault="00CF129F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D0A58" w:rsidRPr="006D0A58">
        <w:rPr>
          <w:rFonts w:ascii="Times New Roman" w:hAnsi="Times New Roman" w:cs="Times New Roman"/>
          <w:sz w:val="28"/>
          <w:szCs w:val="28"/>
        </w:rPr>
        <w:t xml:space="preserve">. </w:t>
      </w:r>
      <w:r w:rsidR="00760016" w:rsidRPr="006D0A58">
        <w:rPr>
          <w:rFonts w:ascii="Times New Roman" w:hAnsi="Times New Roman" w:cs="Times New Roman"/>
          <w:sz w:val="28"/>
          <w:szCs w:val="28"/>
        </w:rPr>
        <w:t>Решения Совета принимаются в форме заключений, предложений и обращений и носят рекомендательный характер.</w:t>
      </w:r>
    </w:p>
    <w:p w:rsidR="00CF129F" w:rsidRDefault="00CF129F" w:rsidP="00CF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60016" w:rsidRPr="006D0A58">
        <w:rPr>
          <w:rFonts w:ascii="Times New Roman" w:hAnsi="Times New Roman" w:cs="Times New Roman"/>
          <w:sz w:val="28"/>
          <w:szCs w:val="28"/>
        </w:rPr>
        <w:t>. Совет вправе проводить экспертизу проектов муниципальных нормативных правовых актов органов местного самоуправления</w:t>
      </w:r>
      <w:r w:rsidR="006D0A58" w:rsidRPr="006D0A58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760016" w:rsidRPr="006D0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6D0A58" w:rsidRPr="006D0A58" w:rsidRDefault="00CF129F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760016" w:rsidRPr="006D0A58">
        <w:rPr>
          <w:rFonts w:ascii="Times New Roman" w:hAnsi="Times New Roman" w:cs="Times New Roman"/>
          <w:sz w:val="28"/>
          <w:szCs w:val="28"/>
        </w:rPr>
        <w:t xml:space="preserve">Для проведения экспертизы Совет вправе: </w:t>
      </w:r>
    </w:p>
    <w:p w:rsidR="006D0A58" w:rsidRPr="006D0A58" w:rsidRDefault="00760016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8">
        <w:rPr>
          <w:rFonts w:ascii="Times New Roman" w:hAnsi="Times New Roman" w:cs="Times New Roman"/>
          <w:sz w:val="28"/>
          <w:szCs w:val="28"/>
        </w:rPr>
        <w:t>- привлекать экспертов;</w:t>
      </w:r>
    </w:p>
    <w:p w:rsidR="006D0A58" w:rsidRPr="006D0A58" w:rsidRDefault="00760016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8">
        <w:rPr>
          <w:rFonts w:ascii="Times New Roman" w:hAnsi="Times New Roman" w:cs="Times New Roman"/>
          <w:sz w:val="28"/>
          <w:szCs w:val="28"/>
        </w:rPr>
        <w:t>- направлять в орга</w:t>
      </w:r>
      <w:r w:rsidR="006D0A58" w:rsidRPr="006D0A58">
        <w:rPr>
          <w:rFonts w:ascii="Times New Roman" w:hAnsi="Times New Roman" w:cs="Times New Roman"/>
          <w:sz w:val="28"/>
          <w:szCs w:val="28"/>
        </w:rPr>
        <w:t>ны местного самоуправления района</w:t>
      </w:r>
      <w:r w:rsidRPr="006D0A58">
        <w:rPr>
          <w:rFonts w:ascii="Times New Roman" w:hAnsi="Times New Roman" w:cs="Times New Roman"/>
          <w:sz w:val="28"/>
          <w:szCs w:val="28"/>
        </w:rPr>
        <w:t xml:space="preserve"> запросы о предоставлении документов и материалов, необходимых для проведения экспертизы;</w:t>
      </w:r>
    </w:p>
    <w:p w:rsidR="006D0A58" w:rsidRPr="006D0A58" w:rsidRDefault="00760016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8">
        <w:rPr>
          <w:rFonts w:ascii="Times New Roman" w:hAnsi="Times New Roman" w:cs="Times New Roman"/>
          <w:sz w:val="28"/>
          <w:szCs w:val="28"/>
        </w:rPr>
        <w:t>- направлять членов Совета для участия в работе органов местного с</w:t>
      </w:r>
      <w:r w:rsidR="006D0A58" w:rsidRPr="006D0A58">
        <w:rPr>
          <w:rFonts w:ascii="Times New Roman" w:hAnsi="Times New Roman" w:cs="Times New Roman"/>
          <w:sz w:val="28"/>
          <w:szCs w:val="28"/>
        </w:rPr>
        <w:t>амоуправления района</w:t>
      </w:r>
      <w:r w:rsidRPr="006D0A58">
        <w:rPr>
          <w:rFonts w:ascii="Times New Roman" w:hAnsi="Times New Roman" w:cs="Times New Roman"/>
          <w:sz w:val="28"/>
          <w:szCs w:val="28"/>
        </w:rPr>
        <w:t>, которые осуществляют подготовку проектов муниципальных правовых актов, являющихся объектом экспертизы.</w:t>
      </w:r>
    </w:p>
    <w:p w:rsidR="00760016" w:rsidRPr="006D0A58" w:rsidRDefault="00760016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8">
        <w:rPr>
          <w:rFonts w:ascii="Times New Roman" w:hAnsi="Times New Roman" w:cs="Times New Roman"/>
          <w:sz w:val="28"/>
          <w:szCs w:val="28"/>
        </w:rPr>
        <w:lastRenderedPageBreak/>
        <w:t xml:space="preserve"> Заключения Совета по результатам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Совета.</w:t>
      </w:r>
    </w:p>
    <w:p w:rsidR="00F244AD" w:rsidRDefault="008D4FBA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FA" w:rsidRDefault="005D1CFA" w:rsidP="0027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39" w:rsidRPr="001B61BC" w:rsidRDefault="008D4FBA" w:rsidP="00300839">
      <w:pPr>
        <w:pStyle w:val="a5"/>
        <w:numPr>
          <w:ilvl w:val="0"/>
          <w:numId w:val="3"/>
        </w:num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1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244AD" w:rsidRPr="001B61BC">
        <w:rPr>
          <w:rFonts w:ascii="Times New Roman" w:hAnsi="Times New Roman" w:cs="Times New Roman"/>
          <w:b/>
          <w:bCs/>
          <w:sz w:val="28"/>
          <w:szCs w:val="28"/>
        </w:rPr>
        <w:t>рганы Совета</w:t>
      </w:r>
    </w:p>
    <w:p w:rsidR="008D4FBA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B377F4">
        <w:rPr>
          <w:rFonts w:ascii="Times New Roman" w:hAnsi="Times New Roman" w:cs="Times New Roman"/>
          <w:sz w:val="28"/>
          <w:szCs w:val="28"/>
        </w:rPr>
        <w:tab/>
      </w:r>
      <w:r w:rsidRPr="00F244AD">
        <w:rPr>
          <w:rFonts w:ascii="Times New Roman" w:hAnsi="Times New Roman" w:cs="Times New Roman"/>
          <w:sz w:val="28"/>
          <w:szCs w:val="28"/>
        </w:rPr>
        <w:t xml:space="preserve">5.1. </w:t>
      </w:r>
      <w:r w:rsidRPr="00F244AD">
        <w:rPr>
          <w:rFonts w:ascii="Times New Roman" w:hAnsi="Times New Roman" w:cs="Times New Roman"/>
          <w:sz w:val="28"/>
          <w:szCs w:val="28"/>
        </w:rPr>
        <w:tab/>
        <w:t>На первом заседании члены Совета из своего состава избирают председателя Совета, заместителя председателя и Президиум Совета, состоящий из председателя Совета, заместителя председателя и 3</w:t>
      </w:r>
      <w:r w:rsidR="008D4FBA">
        <w:rPr>
          <w:rFonts w:ascii="Times New Roman" w:hAnsi="Times New Roman" w:cs="Times New Roman"/>
          <w:sz w:val="28"/>
          <w:szCs w:val="28"/>
        </w:rPr>
        <w:t xml:space="preserve"> членов Совета. Президиум </w:t>
      </w:r>
      <w:r w:rsidRPr="00F244AD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руководящим органом</w:t>
      </w:r>
      <w:r w:rsidR="008D4FB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244AD">
        <w:rPr>
          <w:rFonts w:ascii="Times New Roman" w:hAnsi="Times New Roman" w:cs="Times New Roman"/>
          <w:sz w:val="28"/>
          <w:szCs w:val="28"/>
        </w:rPr>
        <w:t>.</w:t>
      </w:r>
      <w:r w:rsidR="008D4FBA" w:rsidRPr="008D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BA" w:rsidRDefault="008D4FBA" w:rsidP="008D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F244AD">
        <w:rPr>
          <w:rFonts w:ascii="Times New Roman" w:hAnsi="Times New Roman" w:cs="Times New Roman"/>
          <w:sz w:val="28"/>
          <w:szCs w:val="28"/>
        </w:rPr>
        <w:t>Совет вправе образовывать комиссии и рабочие группы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244AD">
        <w:rPr>
          <w:rFonts w:ascii="Times New Roman" w:hAnsi="Times New Roman" w:cs="Times New Roman"/>
          <w:sz w:val="28"/>
          <w:szCs w:val="28"/>
        </w:rPr>
        <w:t>, либо для решения отдельных вопросов, входящих в компетенцию Совета.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комиссий Совета входят</w:t>
      </w:r>
      <w:r w:rsidR="00CF129F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 xml:space="preserve"> Совета. В с</w:t>
      </w:r>
      <w:r w:rsidR="00CF129F">
        <w:rPr>
          <w:rFonts w:ascii="Times New Roman" w:hAnsi="Times New Roman" w:cs="Times New Roman"/>
          <w:sz w:val="28"/>
          <w:szCs w:val="28"/>
        </w:rPr>
        <w:t>остав рабочих групп Совета  входят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Совета, представители общественных объединений, иных некоммерческих организаций и иные граждане, привлеченные к работе Совета.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Председатель Совета: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.1.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председательствует на заседаниях Совета и Президиума Совета;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.2.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представляет Совет во взаимоотношениях с другими лицами, учреждениями, организациями, предприятиями;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.3.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 xml:space="preserve">информирует заинтересованные лица о решениях, принятых Советом. 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Президиум Совета: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B377F4">
        <w:rPr>
          <w:rFonts w:ascii="Times New Roman" w:hAnsi="Times New Roman" w:cs="Times New Roman"/>
          <w:sz w:val="28"/>
          <w:szCs w:val="28"/>
        </w:rPr>
        <w:tab/>
      </w:r>
      <w:r w:rsidR="008D4FBA">
        <w:rPr>
          <w:rFonts w:ascii="Times New Roman" w:hAnsi="Times New Roman" w:cs="Times New Roman"/>
          <w:sz w:val="28"/>
          <w:szCs w:val="28"/>
        </w:rPr>
        <w:t>5.4</w:t>
      </w:r>
      <w:r w:rsidRPr="00F244AD">
        <w:rPr>
          <w:rFonts w:ascii="Times New Roman" w:hAnsi="Times New Roman" w:cs="Times New Roman"/>
          <w:sz w:val="28"/>
          <w:szCs w:val="28"/>
        </w:rPr>
        <w:t xml:space="preserve">.1. </w:t>
      </w:r>
      <w:r w:rsidRPr="00F244AD">
        <w:rPr>
          <w:rFonts w:ascii="Times New Roman" w:hAnsi="Times New Roman" w:cs="Times New Roman"/>
          <w:sz w:val="28"/>
          <w:szCs w:val="28"/>
        </w:rPr>
        <w:tab/>
        <w:t>формирует годовые планы работы Совета;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.2.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 xml:space="preserve">организует и координирует работу Совета; 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.3.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>обеспечивает подготовку и проведение заседаний Совета.</w:t>
      </w:r>
    </w:p>
    <w:p w:rsidR="00F244AD" w:rsidRPr="00F244AD" w:rsidRDefault="00F244AD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5.</w:t>
      </w:r>
      <w:r w:rsidR="008D4FBA">
        <w:rPr>
          <w:rFonts w:ascii="Times New Roman" w:hAnsi="Times New Roman" w:cs="Times New Roman"/>
          <w:sz w:val="28"/>
          <w:szCs w:val="28"/>
        </w:rPr>
        <w:t>5</w:t>
      </w:r>
      <w:r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Заседание Президиума Совета считается правомочным, если на нем присутствует более половины членов Президиума Совета. 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 xml:space="preserve">По вопросам своей деятельности Совет через Президиум, в пределах своих полномочий, вправе запрашивать и получать необходимые информационные и аналитические материалы от органов местного самоуправления Елабужского муниципального района. </w:t>
      </w:r>
    </w:p>
    <w:p w:rsidR="00F244AD" w:rsidRPr="00F244AD" w:rsidRDefault="008D4FBA" w:rsidP="00B3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</w:t>
      </w:r>
      <w:r w:rsidR="00F244AD" w:rsidRPr="00F244AD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возлагается на ответственного секретаря. Ответственный секретарь назначается постановлением Главы Елабужского муниципального района из числа </w:t>
      </w:r>
      <w:r w:rsidR="00B377F4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</w:t>
      </w:r>
      <w:r w:rsidR="00B377F4">
        <w:rPr>
          <w:rFonts w:ascii="Times New Roman" w:hAnsi="Times New Roman" w:cs="Times New Roman"/>
          <w:sz w:val="28"/>
          <w:szCs w:val="28"/>
        </w:rPr>
        <w:t>она</w:t>
      </w:r>
      <w:r w:rsidR="00F244AD" w:rsidRPr="00F244AD">
        <w:rPr>
          <w:rFonts w:ascii="Times New Roman" w:hAnsi="Times New Roman" w:cs="Times New Roman"/>
          <w:sz w:val="28"/>
          <w:szCs w:val="28"/>
        </w:rPr>
        <w:t xml:space="preserve">. Ответственный секретарь не является членом Совета. </w:t>
      </w:r>
    </w:p>
    <w:p w:rsid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2E" w:rsidRPr="0094592E" w:rsidRDefault="0094592E" w:rsidP="001B61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244AD" w:rsidRPr="0094592E">
        <w:rPr>
          <w:rFonts w:ascii="Times New Roman" w:hAnsi="Times New Roman" w:cs="Times New Roman"/>
          <w:b/>
          <w:bCs/>
          <w:sz w:val="28"/>
          <w:szCs w:val="28"/>
        </w:rPr>
        <w:t>Полномочия Совета</w:t>
      </w:r>
    </w:p>
    <w:p w:rsidR="0094592E" w:rsidRDefault="00F244AD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6.1. </w:t>
      </w:r>
      <w:r w:rsidR="0094592E">
        <w:rPr>
          <w:rFonts w:ascii="Times New Roman" w:hAnsi="Times New Roman" w:cs="Times New Roman"/>
          <w:sz w:val="28"/>
          <w:szCs w:val="28"/>
        </w:rPr>
        <w:t>Совет в целях осуществления поставленных задач вправе: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94592E">
        <w:rPr>
          <w:rFonts w:ascii="Times New Roman" w:hAnsi="Times New Roman" w:cs="Times New Roman"/>
          <w:sz w:val="28"/>
          <w:szCs w:val="28"/>
        </w:rPr>
        <w:t xml:space="preserve"> осуществлять общественный контроль в формах, предусмотренных  Федеральным законом «Об основах общественного контроля в Российской Федерации»  и другими федеральными законами;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6.1.2.</w:t>
      </w:r>
      <w:r w:rsidR="0094592E">
        <w:rPr>
          <w:rFonts w:ascii="Times New Roman" w:hAnsi="Times New Roman" w:cs="Times New Roman"/>
          <w:sz w:val="28"/>
          <w:szCs w:val="28"/>
        </w:rPr>
        <w:t xml:space="preserve">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6.1.3.</w:t>
      </w:r>
      <w:r w:rsidR="0094592E">
        <w:rPr>
          <w:rFonts w:ascii="Times New Roman" w:hAnsi="Times New Roman" w:cs="Times New Roman"/>
          <w:sz w:val="28"/>
          <w:szCs w:val="28"/>
        </w:rPr>
        <w:t>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="0094592E">
        <w:rPr>
          <w:rFonts w:ascii="Times New Roman" w:hAnsi="Times New Roman" w:cs="Times New Roman"/>
          <w:sz w:val="28"/>
          <w:szCs w:val="28"/>
        </w:rPr>
        <w:t xml:space="preserve"> посещать в случаях и порядке, которые предусмотрены федеральными законами, законами Республики Татарстан,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 w:rsidR="0094592E">
        <w:rPr>
          <w:rFonts w:ascii="Times New Roman" w:hAnsi="Times New Roman" w:cs="Times New Roman"/>
          <w:sz w:val="28"/>
          <w:szCs w:val="28"/>
        </w:rPr>
        <w:t xml:space="preserve">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6.1.6.</w:t>
      </w:r>
      <w:r w:rsidR="0094592E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="0094592E">
        <w:rPr>
          <w:rFonts w:ascii="Times New Roman" w:hAnsi="Times New Roman" w:cs="Times New Roman"/>
          <w:sz w:val="28"/>
          <w:szCs w:val="28"/>
        </w:rP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516143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</w:t>
      </w:r>
      <w:r w:rsidR="0094592E">
        <w:rPr>
          <w:rFonts w:ascii="Times New Roman" w:hAnsi="Times New Roman" w:cs="Times New Roman"/>
          <w:sz w:val="28"/>
          <w:szCs w:val="28"/>
        </w:rPr>
        <w:t xml:space="preserve">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  <w:r w:rsidR="00516143" w:rsidRPr="0051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</w:t>
      </w:r>
      <w:r w:rsidR="00516143">
        <w:rPr>
          <w:rFonts w:ascii="Times New Roman" w:hAnsi="Times New Roman" w:cs="Times New Roman"/>
          <w:sz w:val="28"/>
          <w:szCs w:val="28"/>
        </w:rPr>
        <w:t xml:space="preserve"> п</w:t>
      </w:r>
      <w:r w:rsidR="00516143" w:rsidRPr="00F244AD">
        <w:rPr>
          <w:rFonts w:ascii="Times New Roman" w:hAnsi="Times New Roman" w:cs="Times New Roman"/>
          <w:sz w:val="28"/>
          <w:szCs w:val="28"/>
        </w:rPr>
        <w:t>ровод</w:t>
      </w:r>
      <w:r w:rsidR="00516143">
        <w:rPr>
          <w:rFonts w:ascii="Times New Roman" w:hAnsi="Times New Roman" w:cs="Times New Roman"/>
          <w:sz w:val="28"/>
          <w:szCs w:val="28"/>
        </w:rPr>
        <w:t>ить обсуждение инициатив населения</w:t>
      </w:r>
      <w:r w:rsidR="00516143" w:rsidRPr="00F244A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района, учреждений, предприятий и организаций, а также проектов муниципальных правовых актов, затрагивающих интересы жителей Елабужского муниципального района;</w:t>
      </w:r>
    </w:p>
    <w:p w:rsidR="00516143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</w:t>
      </w:r>
      <w:r w:rsidR="0094592E">
        <w:rPr>
          <w:rFonts w:ascii="Times New Roman" w:hAnsi="Times New Roman" w:cs="Times New Roman"/>
          <w:sz w:val="28"/>
          <w:szCs w:val="28"/>
        </w:rPr>
        <w:t xml:space="preserve"> </w:t>
      </w:r>
      <w:r w:rsidR="00516143">
        <w:rPr>
          <w:rFonts w:ascii="Times New Roman" w:hAnsi="Times New Roman" w:cs="Times New Roman"/>
          <w:sz w:val="28"/>
          <w:szCs w:val="28"/>
        </w:rPr>
        <w:t>принимать у</w:t>
      </w:r>
      <w:r w:rsidR="00516143" w:rsidRPr="00F244AD">
        <w:rPr>
          <w:rFonts w:ascii="Times New Roman" w:hAnsi="Times New Roman" w:cs="Times New Roman"/>
          <w:sz w:val="28"/>
          <w:szCs w:val="28"/>
        </w:rPr>
        <w:t>част</w:t>
      </w:r>
      <w:r w:rsidR="00516143">
        <w:rPr>
          <w:rFonts w:ascii="Times New Roman" w:hAnsi="Times New Roman" w:cs="Times New Roman"/>
          <w:sz w:val="28"/>
          <w:szCs w:val="28"/>
        </w:rPr>
        <w:t>ие</w:t>
      </w:r>
      <w:r w:rsidR="00516143" w:rsidRPr="00F244AD">
        <w:rPr>
          <w:rFonts w:ascii="Times New Roman" w:hAnsi="Times New Roman" w:cs="Times New Roman"/>
          <w:sz w:val="28"/>
          <w:szCs w:val="28"/>
        </w:rPr>
        <w:t xml:space="preserve"> в разработке программ социально-экономического развития Елабужского муниципально</w:t>
      </w:r>
      <w:r w:rsidR="00516143">
        <w:rPr>
          <w:rFonts w:ascii="Times New Roman" w:hAnsi="Times New Roman" w:cs="Times New Roman"/>
          <w:sz w:val="28"/>
          <w:szCs w:val="28"/>
        </w:rPr>
        <w:t>го района;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6.1.10.</w:t>
      </w:r>
      <w:r w:rsidR="00516143">
        <w:rPr>
          <w:rFonts w:ascii="Times New Roman" w:hAnsi="Times New Roman" w:cs="Times New Roman"/>
          <w:sz w:val="28"/>
          <w:szCs w:val="28"/>
        </w:rPr>
        <w:t xml:space="preserve"> </w:t>
      </w:r>
      <w:r w:rsidR="0094592E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94592E" w:rsidRDefault="0094592E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Совет  обязан: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94592E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Российской Федерации об общественном контроле;</w:t>
      </w:r>
    </w:p>
    <w:p w:rsidR="0094592E" w:rsidRDefault="00B377F4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94592E">
        <w:rPr>
          <w:rFonts w:ascii="Times New Roman" w:hAnsi="Times New Roman" w:cs="Times New Roman"/>
          <w:sz w:val="28"/>
          <w:szCs w:val="28"/>
        </w:rPr>
        <w:t xml:space="preserve">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94592E" w:rsidRDefault="004F3398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 w:rsidR="0094592E">
        <w:rPr>
          <w:rFonts w:ascii="Times New Roman" w:hAnsi="Times New Roman" w:cs="Times New Roman"/>
          <w:sz w:val="28"/>
          <w:szCs w:val="28"/>
        </w:rPr>
        <w:t xml:space="preserve">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94592E" w:rsidRDefault="004F3398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="0094592E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94592E" w:rsidRDefault="004F3398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</w:t>
      </w:r>
      <w:r w:rsidR="0094592E">
        <w:rPr>
          <w:rFonts w:ascii="Times New Roman" w:hAnsi="Times New Roman" w:cs="Times New Roman"/>
          <w:sz w:val="28"/>
          <w:szCs w:val="28"/>
        </w:rPr>
        <w:t xml:space="preserve"> обнародовать информацию о своей деятельности по осуществлению общественного контроля и о результатах конт</w:t>
      </w:r>
      <w:r w:rsidR="00516143">
        <w:rPr>
          <w:rFonts w:ascii="Times New Roman" w:hAnsi="Times New Roman" w:cs="Times New Roman"/>
          <w:sz w:val="28"/>
          <w:szCs w:val="28"/>
        </w:rPr>
        <w:t xml:space="preserve">роля в соответствии с </w:t>
      </w:r>
      <w:r w:rsidR="0094592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16143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</w:t>
      </w:r>
      <w:r w:rsidR="0094592E">
        <w:rPr>
          <w:rFonts w:ascii="Times New Roman" w:hAnsi="Times New Roman" w:cs="Times New Roman"/>
          <w:sz w:val="28"/>
          <w:szCs w:val="28"/>
        </w:rPr>
        <w:t>;</w:t>
      </w:r>
    </w:p>
    <w:p w:rsidR="0094592E" w:rsidRDefault="004F3398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</w:t>
      </w:r>
      <w:r w:rsidR="00945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92E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="0094592E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8D4FBA" w:rsidRDefault="008D4FBA" w:rsidP="008D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Совет размещает на сайте муниципального образования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8D4FBA" w:rsidRDefault="008D4FBA" w:rsidP="0094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39" w:rsidRPr="00F244AD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00839">
        <w:rPr>
          <w:rFonts w:ascii="Times New Roman" w:hAnsi="Times New Roman" w:cs="Times New Roman"/>
          <w:b/>
          <w:bCs/>
          <w:sz w:val="28"/>
          <w:szCs w:val="28"/>
        </w:rPr>
        <w:t>Формы общественного контроля</w:t>
      </w:r>
    </w:p>
    <w:p w:rsidR="00300839" w:rsidRDefault="00300839" w:rsidP="0030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 Федеральному закону «Об основах общественного контроля в Российской Федерации»,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  <w:proofErr w:type="gramEnd"/>
    </w:p>
    <w:p w:rsidR="00300839" w:rsidRDefault="00300839" w:rsidP="0030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Общественный контроль может осуществляться одновременно в нескольких формах.</w:t>
      </w:r>
    </w:p>
    <w:p w:rsidR="00300839" w:rsidRDefault="00300839" w:rsidP="0030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Порядок осуществления общественного контроля в формах, указанных в пункте 7.1 настоящего раздела, определяется  Федеральным законом «Об основах общественного контроля в Российской Федерации», другими федеральными законами.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39" w:rsidRPr="00F244AD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>8. Ежегодный доклад Совета</w:t>
      </w:r>
    </w:p>
    <w:p w:rsidR="00F244AD" w:rsidRPr="00F244AD" w:rsidRDefault="00F244AD" w:rsidP="0030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8.1. </w:t>
      </w:r>
      <w:r w:rsidRPr="00F244AD">
        <w:rPr>
          <w:rFonts w:ascii="Times New Roman" w:hAnsi="Times New Roman" w:cs="Times New Roman"/>
          <w:sz w:val="28"/>
          <w:szCs w:val="28"/>
        </w:rPr>
        <w:tab/>
        <w:t>Совет ежегодно готовит доклад о своей деятельности за истекший период.</w:t>
      </w:r>
    </w:p>
    <w:p w:rsidR="00F244AD" w:rsidRPr="00F244AD" w:rsidRDefault="00F244AD" w:rsidP="0030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8.2. </w:t>
      </w:r>
      <w:r w:rsidRPr="00F244AD">
        <w:rPr>
          <w:rFonts w:ascii="Times New Roman" w:hAnsi="Times New Roman" w:cs="Times New Roman"/>
          <w:sz w:val="28"/>
          <w:szCs w:val="28"/>
        </w:rPr>
        <w:tab/>
        <w:t>Доклад направляется Главе Елабужского м</w:t>
      </w:r>
      <w:r w:rsidR="00300839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F244AD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 w:rsidR="00300839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</w:t>
      </w:r>
      <w:r w:rsidRPr="00F24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39" w:rsidRPr="00F244AD" w:rsidRDefault="00F244AD" w:rsidP="00F24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F244AD" w:rsidRPr="00F244AD" w:rsidRDefault="00F244AD" w:rsidP="0030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9.1.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Прекращение полномочий члена Совета осуществляется в порядке, предусмотренном </w:t>
      </w:r>
      <w:r w:rsidR="00CF129F">
        <w:rPr>
          <w:rFonts w:ascii="Times New Roman" w:hAnsi="Times New Roman" w:cs="Times New Roman"/>
          <w:sz w:val="28"/>
          <w:szCs w:val="28"/>
        </w:rPr>
        <w:t>настоящим Положением, Регламентом Совета</w:t>
      </w:r>
      <w:r w:rsidRPr="00F244AD">
        <w:rPr>
          <w:rFonts w:ascii="Times New Roman" w:hAnsi="Times New Roman" w:cs="Times New Roman"/>
          <w:sz w:val="28"/>
          <w:szCs w:val="28"/>
        </w:rPr>
        <w:t>.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300839">
        <w:rPr>
          <w:rFonts w:ascii="Times New Roman" w:hAnsi="Times New Roman" w:cs="Times New Roman"/>
          <w:sz w:val="28"/>
          <w:szCs w:val="28"/>
        </w:rPr>
        <w:tab/>
      </w:r>
      <w:r w:rsidRPr="00F244AD">
        <w:rPr>
          <w:rFonts w:ascii="Times New Roman" w:hAnsi="Times New Roman" w:cs="Times New Roman"/>
          <w:sz w:val="28"/>
          <w:szCs w:val="28"/>
        </w:rPr>
        <w:t xml:space="preserve">9.2. </w:t>
      </w:r>
      <w:r w:rsidRPr="00F244AD">
        <w:rPr>
          <w:rFonts w:ascii="Times New Roman" w:hAnsi="Times New Roman" w:cs="Times New Roman"/>
          <w:sz w:val="28"/>
          <w:szCs w:val="28"/>
        </w:rPr>
        <w:tab/>
        <w:t>Изменения в настоящее Положение могут вноситься по предложению членов Совета, Главы Елабужск</w:t>
      </w:r>
      <w:r w:rsidR="00300839">
        <w:rPr>
          <w:rFonts w:ascii="Times New Roman" w:hAnsi="Times New Roman" w:cs="Times New Roman"/>
          <w:sz w:val="28"/>
          <w:szCs w:val="28"/>
        </w:rPr>
        <w:t>ого муниципального района, депутатов Совета района</w:t>
      </w:r>
      <w:r w:rsidRPr="00F244AD">
        <w:rPr>
          <w:rFonts w:ascii="Times New Roman" w:hAnsi="Times New Roman" w:cs="Times New Roman"/>
          <w:sz w:val="28"/>
          <w:szCs w:val="28"/>
        </w:rPr>
        <w:t>. Изменения утверждаются решением Совета Елабужского муниципального района.</w:t>
      </w:r>
    </w:p>
    <w:p w:rsidR="00F244AD" w:rsidRPr="00F244AD" w:rsidRDefault="00F244AD" w:rsidP="00F2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</w:t>
      </w:r>
      <w:r w:rsidR="00300839">
        <w:rPr>
          <w:rFonts w:ascii="Times New Roman" w:hAnsi="Times New Roman" w:cs="Times New Roman"/>
          <w:sz w:val="28"/>
          <w:szCs w:val="28"/>
        </w:rPr>
        <w:tab/>
      </w:r>
      <w:r w:rsidRPr="00F244AD">
        <w:rPr>
          <w:rFonts w:ascii="Times New Roman" w:hAnsi="Times New Roman" w:cs="Times New Roman"/>
          <w:sz w:val="28"/>
          <w:szCs w:val="28"/>
        </w:rPr>
        <w:t xml:space="preserve">9.3. </w:t>
      </w:r>
      <w:r w:rsidRPr="00F244AD">
        <w:rPr>
          <w:rFonts w:ascii="Times New Roman" w:hAnsi="Times New Roman" w:cs="Times New Roman"/>
          <w:sz w:val="28"/>
          <w:szCs w:val="28"/>
        </w:rPr>
        <w:tab/>
        <w:t xml:space="preserve">Совет прекращает свою деятельность на основании решения </w:t>
      </w:r>
      <w:r w:rsidR="00300839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образования.</w:t>
      </w:r>
    </w:p>
    <w:p w:rsidR="00F244AD" w:rsidRPr="00F244AD" w:rsidRDefault="00F244AD" w:rsidP="00F24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760" w:rsidRDefault="00801760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1D1B4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>к ре</w:t>
      </w:r>
      <w:r>
        <w:rPr>
          <w:rFonts w:ascii="Times New Roman" w:hAnsi="Times New Roman" w:cs="Times New Roman"/>
        </w:rPr>
        <w:t xml:space="preserve">шению Совета Елабужского  </w:t>
      </w:r>
    </w:p>
    <w:p w:rsidR="001D1B4C" w:rsidRP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>муниципального района</w:t>
      </w:r>
    </w:p>
    <w:p w:rsidR="001D1B4C" w:rsidRP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от  «16» декабря 2014г. № 473</w:t>
      </w:r>
      <w:r w:rsidRPr="001D1B4C">
        <w:rPr>
          <w:rFonts w:ascii="Times New Roman" w:hAnsi="Times New Roman" w:cs="Times New Roman"/>
        </w:rPr>
        <w:t xml:space="preserve">                      </w:t>
      </w:r>
    </w:p>
    <w:p w:rsidR="001D1B4C" w:rsidRP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4C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1D1B4C" w:rsidRPr="001D1B4C" w:rsidRDefault="001D1B4C" w:rsidP="001D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4C">
        <w:rPr>
          <w:rFonts w:ascii="Times New Roman" w:hAnsi="Times New Roman" w:cs="Times New Roman"/>
          <w:b/>
          <w:sz w:val="28"/>
          <w:szCs w:val="28"/>
        </w:rPr>
        <w:t>при Главе Елабужского муниципального района</w:t>
      </w:r>
    </w:p>
    <w:p w:rsidR="001D1B4C" w:rsidRPr="001D1B4C" w:rsidRDefault="001D1B4C" w:rsidP="001D1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B4C" w:rsidRPr="001D1B4C" w:rsidRDefault="001D1B4C" w:rsidP="000F7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>Саматов</w:t>
      </w:r>
      <w:r w:rsidR="000F722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Азмял</w:t>
      </w:r>
      <w:proofErr w:type="spellEnd"/>
      <w:r w:rsidR="000F722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Салямович</w:t>
      </w:r>
      <w:proofErr w:type="spellEnd"/>
      <w:r w:rsidR="000F722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B4C">
        <w:rPr>
          <w:rFonts w:ascii="Times New Roman" w:hAnsi="Times New Roman" w:cs="Times New Roman"/>
          <w:sz w:val="28"/>
          <w:szCs w:val="28"/>
        </w:rPr>
        <w:t xml:space="preserve">–   </w:t>
      </w:r>
      <w:r w:rsidR="000F7220">
        <w:rPr>
          <w:rFonts w:ascii="Times New Roman" w:hAnsi="Times New Roman" w:cs="Times New Roman"/>
          <w:sz w:val="28"/>
          <w:szCs w:val="28"/>
        </w:rPr>
        <w:t xml:space="preserve">      </w:t>
      </w:r>
      <w:r w:rsidRPr="001D1B4C">
        <w:rPr>
          <w:rFonts w:ascii="Times New Roman" w:hAnsi="Times New Roman" w:cs="Times New Roman"/>
          <w:bCs/>
          <w:sz w:val="28"/>
          <w:szCs w:val="28"/>
        </w:rPr>
        <w:t xml:space="preserve">Имам - </w:t>
      </w:r>
      <w:proofErr w:type="spellStart"/>
      <w:r w:rsidRPr="001D1B4C">
        <w:rPr>
          <w:rFonts w:ascii="Times New Roman" w:hAnsi="Times New Roman" w:cs="Times New Roman"/>
          <w:bCs/>
          <w:sz w:val="28"/>
          <w:szCs w:val="28"/>
        </w:rPr>
        <w:t>мухтасиб</w:t>
      </w:r>
      <w:proofErr w:type="spellEnd"/>
      <w:r w:rsidRPr="001D1B4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1D1B4C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</w:p>
    <w:p w:rsidR="001D1B4C" w:rsidRPr="001D1B4C" w:rsidRDefault="000F7220" w:rsidP="000F7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   района;</w:t>
      </w:r>
    </w:p>
    <w:p w:rsidR="001D1B4C" w:rsidRPr="001D1B4C" w:rsidRDefault="001D1B4C" w:rsidP="001D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Лепихин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  <w:r w:rsidRPr="001D1B4C">
        <w:rPr>
          <w:rFonts w:ascii="Times New Roman" w:hAnsi="Times New Roman" w:cs="Times New Roman"/>
          <w:sz w:val="28"/>
          <w:szCs w:val="28"/>
        </w:rPr>
        <w:t xml:space="preserve"> – Благочинный Елабужского округа, Митрофорный протоиерей отец Сергей;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Мелкумянц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Герман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Тигранович</w:t>
      </w:r>
      <w:proofErr w:type="spellEnd"/>
      <w:r w:rsidRPr="001D1B4C">
        <w:rPr>
          <w:rFonts w:ascii="Times New Roman" w:hAnsi="Times New Roman" w:cs="Times New Roman"/>
          <w:sz w:val="28"/>
          <w:szCs w:val="28"/>
        </w:rPr>
        <w:t xml:space="preserve">  – член Президиума Совета ветеранов Елабужского муниципального района, Почетный </w:t>
      </w:r>
      <w:proofErr w:type="spellStart"/>
      <w:r w:rsidRPr="001D1B4C">
        <w:rPr>
          <w:rFonts w:ascii="Times New Roman" w:hAnsi="Times New Roman" w:cs="Times New Roman"/>
          <w:sz w:val="28"/>
          <w:szCs w:val="28"/>
        </w:rPr>
        <w:t>елабужанин</w:t>
      </w:r>
      <w:proofErr w:type="spellEnd"/>
      <w:r w:rsidRPr="001D1B4C">
        <w:rPr>
          <w:rFonts w:ascii="Times New Roman" w:hAnsi="Times New Roman" w:cs="Times New Roman"/>
          <w:sz w:val="28"/>
          <w:szCs w:val="28"/>
        </w:rPr>
        <w:t>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Шигапов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Зияфович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-Логистик,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1B4C">
        <w:rPr>
          <w:rFonts w:ascii="Times New Roman" w:hAnsi="Times New Roman" w:cs="Times New Roman"/>
          <w:sz w:val="28"/>
          <w:szCs w:val="28"/>
        </w:rPr>
        <w:t>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5. Овсянникова Нина Александровна - </w:t>
      </w:r>
      <w:r w:rsidRPr="001D1B4C">
        <w:rPr>
          <w:rFonts w:ascii="Times New Roman" w:hAnsi="Times New Roman" w:cs="Times New Roman"/>
          <w:sz w:val="28"/>
          <w:szCs w:val="28"/>
        </w:rPr>
        <w:t>Председатель Регионального отделения Политической партии «Российская партия пенсионеров за справедливость</w:t>
      </w:r>
      <w:r w:rsidRPr="001D1B4C">
        <w:rPr>
          <w:rFonts w:ascii="Times New Roman" w:hAnsi="Times New Roman" w:cs="Times New Roman"/>
          <w:bCs/>
          <w:sz w:val="28"/>
          <w:szCs w:val="28"/>
        </w:rPr>
        <w:t>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B4C">
        <w:rPr>
          <w:rFonts w:ascii="Times New Roman" w:hAnsi="Times New Roman" w:cs="Times New Roman"/>
          <w:b/>
          <w:sz w:val="28"/>
          <w:szCs w:val="28"/>
        </w:rPr>
        <w:t>6.</w:t>
      </w:r>
      <w:r w:rsidRPr="001D1B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1B4C">
        <w:rPr>
          <w:rFonts w:ascii="Times New Roman" w:hAnsi="Times New Roman" w:cs="Times New Roman"/>
          <w:b/>
          <w:sz w:val="28"/>
          <w:szCs w:val="28"/>
        </w:rPr>
        <w:t xml:space="preserve">Закиров Александр </w:t>
      </w:r>
      <w:proofErr w:type="spellStart"/>
      <w:r w:rsidRPr="001D1B4C">
        <w:rPr>
          <w:rFonts w:ascii="Times New Roman" w:hAnsi="Times New Roman" w:cs="Times New Roman"/>
          <w:b/>
          <w:sz w:val="28"/>
          <w:szCs w:val="28"/>
        </w:rPr>
        <w:t>Минуллович</w:t>
      </w:r>
      <w:proofErr w:type="spellEnd"/>
      <w:r w:rsidRPr="001D1B4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1B4C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1B4C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1B4C">
        <w:rPr>
          <w:rFonts w:ascii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1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B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B4C" w:rsidRPr="001D1B4C" w:rsidRDefault="001D1B4C" w:rsidP="001D1B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B4C"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1B4C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1B4C">
        <w:rPr>
          <w:rFonts w:ascii="Times New Roman" w:hAnsi="Times New Roman" w:cs="Times New Roman"/>
          <w:sz w:val="28"/>
          <w:szCs w:val="28"/>
        </w:rPr>
        <w:t xml:space="preserve"> «Продукт-сервис»,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1B4C">
        <w:rPr>
          <w:rFonts w:ascii="Times New Roman" w:hAnsi="Times New Roman" w:cs="Times New Roman"/>
          <w:sz w:val="28"/>
          <w:szCs w:val="28"/>
        </w:rPr>
        <w:t>депутат Елабужского городского   Совета</w:t>
      </w:r>
      <w:r w:rsidR="000F7220">
        <w:rPr>
          <w:rFonts w:ascii="Times New Roman" w:hAnsi="Times New Roman" w:cs="Times New Roman"/>
          <w:sz w:val="28"/>
          <w:szCs w:val="28"/>
        </w:rPr>
        <w:t>;</w:t>
      </w:r>
      <w:r w:rsidRPr="001D1B4C">
        <w:rPr>
          <w:rFonts w:ascii="Times New Roman" w:hAnsi="Times New Roman" w:cs="Times New Roman"/>
          <w:b/>
          <w:sz w:val="28"/>
          <w:szCs w:val="28"/>
        </w:rPr>
        <w:tab/>
      </w:r>
    </w:p>
    <w:p w:rsidR="001D1B4C" w:rsidRPr="001D1B4C" w:rsidRDefault="001D1B4C" w:rsidP="001D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4C">
        <w:rPr>
          <w:rFonts w:ascii="Times New Roman" w:hAnsi="Times New Roman" w:cs="Times New Roman"/>
        </w:rPr>
        <w:t xml:space="preserve">                                                       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. Соколова Светлана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Вильевна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D1B4C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1D1B4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D1B4C">
        <w:rPr>
          <w:rFonts w:ascii="Times New Roman" w:hAnsi="Times New Roman" w:cs="Times New Roman"/>
          <w:sz w:val="28"/>
          <w:szCs w:val="28"/>
        </w:rPr>
        <w:t xml:space="preserve"> политехнического колледжа, депутат Совета Елабужского муниципального района, руководитель Исполкома Елабужского местного отделения Татарстанского регионального отделения Всероссийской  политической партии «Единая Россия»;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. Салихова Роза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Кутдусовна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 w:rsidRPr="001D1B4C">
        <w:rPr>
          <w:rFonts w:ascii="Times New Roman" w:hAnsi="Times New Roman" w:cs="Times New Roman"/>
          <w:bCs/>
          <w:sz w:val="28"/>
          <w:szCs w:val="28"/>
        </w:rPr>
        <w:t>Директор муниципального бюджетного учреждения «Средняя общеобразовательная школа №10» Елабужского муниципального района Республики Татарстан</w:t>
      </w:r>
      <w:r w:rsidRPr="001D1B4C">
        <w:rPr>
          <w:rFonts w:ascii="Times New Roman" w:hAnsi="Times New Roman" w:cs="Times New Roman"/>
          <w:sz w:val="28"/>
          <w:szCs w:val="28"/>
        </w:rPr>
        <w:t>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Хамаев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Айдар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Мутигуллович</w:t>
      </w:r>
      <w:proofErr w:type="spellEnd"/>
      <w:r w:rsidRPr="001D1B4C">
        <w:rPr>
          <w:rFonts w:ascii="Times New Roman" w:hAnsi="Times New Roman" w:cs="Times New Roman"/>
          <w:sz w:val="28"/>
          <w:szCs w:val="28"/>
        </w:rPr>
        <w:t xml:space="preserve"> – Председатель Елабужского городского отделения Татарстанской Республиканской общественной организации инвалидов войны в Афганистане и других локальных конфликтов, депутат городского округа №4;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Галиев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Ильдар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Нахипович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D1B4C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B4C">
        <w:rPr>
          <w:rFonts w:ascii="Times New Roman" w:hAnsi="Times New Roman" w:cs="Times New Roman"/>
          <w:bCs/>
          <w:sz w:val="28"/>
          <w:szCs w:val="28"/>
        </w:rPr>
        <w:t>генерального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B4C">
        <w:rPr>
          <w:rFonts w:ascii="Times New Roman" w:hAnsi="Times New Roman" w:cs="Times New Roman"/>
          <w:sz w:val="28"/>
          <w:szCs w:val="28"/>
        </w:rPr>
        <w:t xml:space="preserve">директора по кадрам, режиму, социальному развитию ЗАО «Эссен </w:t>
      </w:r>
      <w:proofErr w:type="spellStart"/>
      <w:r w:rsidRPr="001D1B4C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1D1B4C">
        <w:rPr>
          <w:rFonts w:ascii="Times New Roman" w:hAnsi="Times New Roman" w:cs="Times New Roman"/>
          <w:sz w:val="28"/>
          <w:szCs w:val="28"/>
        </w:rPr>
        <w:t xml:space="preserve"> АГ»;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Халимов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Ринат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Азатович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D1B4C">
        <w:rPr>
          <w:rFonts w:ascii="Times New Roman" w:hAnsi="Times New Roman" w:cs="Times New Roman"/>
          <w:bCs/>
          <w:sz w:val="28"/>
          <w:szCs w:val="28"/>
        </w:rPr>
        <w:t xml:space="preserve">Заместитель генерального директора по взаимодействию </w:t>
      </w:r>
      <w:r w:rsidR="000F7220">
        <w:rPr>
          <w:rFonts w:ascii="Times New Roman" w:hAnsi="Times New Roman" w:cs="Times New Roman"/>
          <w:bCs/>
          <w:sz w:val="28"/>
          <w:szCs w:val="28"/>
        </w:rPr>
        <w:t>с резидентами ОЭЗ ППТ «</w:t>
      </w:r>
      <w:proofErr w:type="spellStart"/>
      <w:r w:rsidR="000F7220">
        <w:rPr>
          <w:rFonts w:ascii="Times New Roman" w:hAnsi="Times New Roman" w:cs="Times New Roman"/>
          <w:bCs/>
          <w:sz w:val="28"/>
          <w:szCs w:val="28"/>
        </w:rPr>
        <w:t>Алабуга</w:t>
      </w:r>
      <w:proofErr w:type="spellEnd"/>
      <w:r w:rsidR="000F722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Калмыков Борис Николаевич – </w:t>
      </w:r>
      <w:r>
        <w:rPr>
          <w:rFonts w:ascii="Times New Roman" w:hAnsi="Times New Roman" w:cs="Times New Roman"/>
          <w:bCs/>
          <w:sz w:val="28"/>
          <w:szCs w:val="28"/>
        </w:rPr>
        <w:t>советник генерального директора ОАО «Сетевая компания» по строительству ВЭЛ-220вт, депутат Совета Елабужского</w:t>
      </w:r>
      <w:r w:rsidR="000F72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от территориального общественного самоуправления №7;</w:t>
      </w:r>
    </w:p>
    <w:p w:rsid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Мингазов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Закарий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4C">
        <w:rPr>
          <w:rFonts w:ascii="Times New Roman" w:hAnsi="Times New Roman" w:cs="Times New Roman"/>
          <w:b/>
          <w:bCs/>
          <w:sz w:val="28"/>
          <w:szCs w:val="28"/>
        </w:rPr>
        <w:t>Ильясович</w:t>
      </w:r>
      <w:proofErr w:type="spellEnd"/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D1B4C">
        <w:rPr>
          <w:rFonts w:ascii="Times New Roman" w:hAnsi="Times New Roman" w:cs="Times New Roman"/>
          <w:bCs/>
          <w:sz w:val="28"/>
          <w:szCs w:val="28"/>
        </w:rPr>
        <w:t>Начальник производственной базы ООО «</w:t>
      </w:r>
      <w:proofErr w:type="spellStart"/>
      <w:r w:rsidRPr="001D1B4C">
        <w:rPr>
          <w:rFonts w:ascii="Times New Roman" w:hAnsi="Times New Roman" w:cs="Times New Roman"/>
          <w:bCs/>
          <w:sz w:val="28"/>
          <w:szCs w:val="28"/>
        </w:rPr>
        <w:t>Евростиль</w:t>
      </w:r>
      <w:proofErr w:type="spellEnd"/>
      <w:r w:rsidRPr="001D1B4C">
        <w:rPr>
          <w:rFonts w:ascii="Times New Roman" w:hAnsi="Times New Roman" w:cs="Times New Roman"/>
          <w:bCs/>
          <w:sz w:val="28"/>
          <w:szCs w:val="28"/>
        </w:rPr>
        <w:t xml:space="preserve">», депутат </w:t>
      </w:r>
      <w:proofErr w:type="spellStart"/>
      <w:r w:rsidRPr="001D1B4C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1D1B4C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Совета, председатель Совета местного самоуправления политической партии «Справедливая Россия» по </w:t>
      </w:r>
      <w:proofErr w:type="spellStart"/>
      <w:r w:rsidRPr="001D1B4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1D1B4C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1D1B4C">
        <w:rPr>
          <w:rFonts w:ascii="Times New Roman" w:hAnsi="Times New Roman" w:cs="Times New Roman"/>
          <w:bCs/>
          <w:sz w:val="28"/>
          <w:szCs w:val="28"/>
        </w:rPr>
        <w:t>лабуга</w:t>
      </w:r>
      <w:proofErr w:type="spellEnd"/>
      <w:r w:rsidRPr="001D1B4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D1B4C">
        <w:rPr>
          <w:rFonts w:ascii="Times New Roman" w:hAnsi="Times New Roman" w:cs="Times New Roman"/>
          <w:bCs/>
          <w:sz w:val="28"/>
          <w:szCs w:val="28"/>
        </w:rPr>
        <w:t>Елабужскому</w:t>
      </w:r>
      <w:proofErr w:type="spellEnd"/>
      <w:r w:rsidRPr="001D1B4C">
        <w:rPr>
          <w:rFonts w:ascii="Times New Roman" w:hAnsi="Times New Roman" w:cs="Times New Roman"/>
          <w:bCs/>
          <w:sz w:val="28"/>
          <w:szCs w:val="28"/>
        </w:rPr>
        <w:t xml:space="preserve"> району;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EE7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Пудовкин Юрий Яковлевич- </w:t>
      </w:r>
      <w:r w:rsidRPr="001D1B4C">
        <w:rPr>
          <w:rFonts w:ascii="Times New Roman" w:hAnsi="Times New Roman" w:cs="Times New Roman"/>
          <w:bCs/>
          <w:sz w:val="28"/>
          <w:szCs w:val="28"/>
        </w:rPr>
        <w:t>член политической партии КПРФ;</w:t>
      </w:r>
      <w:r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EE7A7C" w:rsidP="00E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Руденко </w:t>
      </w:r>
      <w:proofErr w:type="spellStart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Гульзада</w:t>
      </w:r>
      <w:proofErr w:type="spellEnd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Ракиповна</w:t>
      </w:r>
      <w:proofErr w:type="spellEnd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Генеральный директор Елабужского государственного историко-архитектурного и художественного музея-заповедника,  депутат Елабужского городского Совета  -  от Совета ветеранов города Елабуги;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EE7A7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. Базаров</w:t>
      </w:r>
      <w:r w:rsidR="000F72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Николай </w:t>
      </w:r>
      <w:r w:rsidR="000F72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Александрович -</w:t>
      </w:r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Генеральный  директор               ООО «Елабуга </w:t>
      </w:r>
      <w:proofErr w:type="spellStart"/>
      <w:r w:rsidR="001D1B4C" w:rsidRPr="001D1B4C">
        <w:rPr>
          <w:rFonts w:ascii="Times New Roman" w:hAnsi="Times New Roman" w:cs="Times New Roman"/>
          <w:sz w:val="28"/>
          <w:szCs w:val="28"/>
        </w:rPr>
        <w:t>УкупрПласт</w:t>
      </w:r>
      <w:proofErr w:type="spellEnd"/>
      <w:r w:rsidR="001D1B4C" w:rsidRPr="001D1B4C">
        <w:rPr>
          <w:rFonts w:ascii="Times New Roman" w:hAnsi="Times New Roman" w:cs="Times New Roman"/>
          <w:sz w:val="28"/>
          <w:szCs w:val="28"/>
        </w:rPr>
        <w:t xml:space="preserve">», член Совета директоров центрального правления ВОС, член центральной ревизионной комиссии Центрального правления общества слепых, член Президиума Татарского правления ВОС, депутат </w:t>
      </w:r>
      <w:r w:rsidR="000F7220">
        <w:rPr>
          <w:rFonts w:ascii="Times New Roman" w:hAnsi="Times New Roman" w:cs="Times New Roman"/>
          <w:sz w:val="28"/>
          <w:szCs w:val="28"/>
        </w:rPr>
        <w:t>Елабужского городского Совета,</w:t>
      </w:r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1D1B4C" w:rsidRPr="001D1B4C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местной организации Всероссийского общества слепых;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EE7A7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D1B4C" w:rsidRPr="001D1B4C">
        <w:rPr>
          <w:rFonts w:ascii="Times New Roman" w:hAnsi="Times New Roman" w:cs="Times New Roman"/>
          <w:b/>
          <w:sz w:val="28"/>
          <w:szCs w:val="28"/>
        </w:rPr>
        <w:t>.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Шарафеев</w:t>
      </w:r>
      <w:proofErr w:type="spellEnd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Раиль</w:t>
      </w:r>
      <w:proofErr w:type="spellEnd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Каусарович</w:t>
      </w:r>
      <w:proofErr w:type="spellEnd"/>
      <w:r w:rsidR="001D1B4C" w:rsidRPr="001D1B4C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="001D1B4C" w:rsidRPr="001D1B4C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городской и районной организации Татарской республиканской организации Всероссийского общества инвалидов – «Общество инвалидов РТ»;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EE7A7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="000B07A9">
        <w:rPr>
          <w:rFonts w:ascii="Times New Roman" w:hAnsi="Times New Roman" w:cs="Times New Roman"/>
          <w:b/>
          <w:sz w:val="28"/>
          <w:szCs w:val="28"/>
        </w:rPr>
        <w:t>Шаймуратов</w:t>
      </w:r>
      <w:proofErr w:type="spellEnd"/>
      <w:r w:rsidR="000B07A9">
        <w:rPr>
          <w:rFonts w:ascii="Times New Roman" w:hAnsi="Times New Roman" w:cs="Times New Roman"/>
          <w:b/>
          <w:sz w:val="28"/>
          <w:szCs w:val="28"/>
        </w:rPr>
        <w:t xml:space="preserve"> Ильшат </w:t>
      </w:r>
      <w:proofErr w:type="spellStart"/>
      <w:r w:rsidR="000B07A9">
        <w:rPr>
          <w:rFonts w:ascii="Times New Roman" w:hAnsi="Times New Roman" w:cs="Times New Roman"/>
          <w:b/>
          <w:sz w:val="28"/>
          <w:szCs w:val="28"/>
        </w:rPr>
        <w:t>Габдулхаевич</w:t>
      </w:r>
      <w:proofErr w:type="spellEnd"/>
      <w:r w:rsidR="000B07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07A9" w:rsidRPr="000B07A9">
        <w:rPr>
          <w:rFonts w:ascii="Times New Roman" w:hAnsi="Times New Roman" w:cs="Times New Roman"/>
          <w:sz w:val="28"/>
          <w:szCs w:val="28"/>
        </w:rPr>
        <w:t>советник генерального директора</w:t>
      </w:r>
      <w:r w:rsidR="000B07A9">
        <w:rPr>
          <w:rFonts w:ascii="Times New Roman" w:hAnsi="Times New Roman" w:cs="Times New Roman"/>
          <w:sz w:val="28"/>
          <w:szCs w:val="28"/>
        </w:rPr>
        <w:t xml:space="preserve"> ЗАО «Эссен </w:t>
      </w:r>
      <w:proofErr w:type="spellStart"/>
      <w:r w:rsidR="000B07A9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0B07A9">
        <w:rPr>
          <w:rFonts w:ascii="Times New Roman" w:hAnsi="Times New Roman" w:cs="Times New Roman"/>
          <w:sz w:val="28"/>
          <w:szCs w:val="28"/>
        </w:rPr>
        <w:t xml:space="preserve"> АГ»,</w:t>
      </w:r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1D1B4C" w:rsidRPr="001D1B4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отделения республиканской   общественной организации «Исполком Всемирного конгресса татар»;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0F7220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D1B4C" w:rsidRPr="001D1B4C">
        <w:rPr>
          <w:rFonts w:ascii="Times New Roman" w:hAnsi="Times New Roman" w:cs="Times New Roman"/>
          <w:b/>
          <w:sz w:val="28"/>
          <w:szCs w:val="28"/>
        </w:rPr>
        <w:t>.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Умаров</w:t>
      </w:r>
      <w:proofErr w:type="spellEnd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Марат </w:t>
      </w:r>
      <w:proofErr w:type="spellStart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Файзуллаевич</w:t>
      </w:r>
      <w:proofErr w:type="spellEnd"/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общим вопросам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Набережночелнинского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филиала КФУ,</w:t>
      </w:r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от Елабужского территориального отделения Республиканского общественного движения «</w:t>
      </w:r>
      <w:proofErr w:type="gramStart"/>
      <w:r w:rsidR="001D1B4C" w:rsidRPr="001D1B4C">
        <w:rPr>
          <w:rFonts w:ascii="Times New Roman" w:hAnsi="Times New Roman" w:cs="Times New Roman"/>
          <w:sz w:val="28"/>
          <w:szCs w:val="28"/>
        </w:rPr>
        <w:t>Татарстан-Новый</w:t>
      </w:r>
      <w:proofErr w:type="gramEnd"/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век»- «Татарстан-Яна </w:t>
      </w:r>
      <w:proofErr w:type="spellStart"/>
      <w:r w:rsidR="001D1B4C" w:rsidRPr="001D1B4C">
        <w:rPr>
          <w:rFonts w:ascii="Times New Roman" w:hAnsi="Times New Roman" w:cs="Times New Roman"/>
          <w:sz w:val="28"/>
          <w:szCs w:val="28"/>
        </w:rPr>
        <w:t>гасыр</w:t>
      </w:r>
      <w:proofErr w:type="spellEnd"/>
      <w:r w:rsidR="001D1B4C" w:rsidRPr="001D1B4C">
        <w:rPr>
          <w:rFonts w:ascii="Times New Roman" w:hAnsi="Times New Roman" w:cs="Times New Roman"/>
          <w:sz w:val="28"/>
          <w:szCs w:val="28"/>
        </w:rPr>
        <w:t>»;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4C" w:rsidRPr="001D1B4C" w:rsidRDefault="000F7220" w:rsidP="001D1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D1B4C" w:rsidRPr="001D1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Шумихин Сергей Леонидович –</w:t>
      </w:r>
      <w:r w:rsidR="001D1B4C" w:rsidRPr="001D1B4C">
        <w:rPr>
          <w:rFonts w:ascii="Times New Roman" w:hAnsi="Times New Roman" w:cs="Times New Roman"/>
          <w:sz w:val="28"/>
          <w:szCs w:val="28"/>
        </w:rPr>
        <w:t xml:space="preserve"> тренер-преподаватель ДЮСШ «Олимп», Старший тренер  Республики Татарстан  по кикбоксингу, Заслуженный тренер РТ, Отличник физической культуры и спорта РТ, Мастер спорта ССС</w:t>
      </w:r>
      <w:r>
        <w:rPr>
          <w:rFonts w:ascii="Times New Roman" w:hAnsi="Times New Roman" w:cs="Times New Roman"/>
          <w:sz w:val="28"/>
          <w:szCs w:val="28"/>
        </w:rPr>
        <w:t>Р,</w:t>
      </w:r>
      <w:r w:rsidR="001D1B4C" w:rsidRPr="001D1B4C">
        <w:rPr>
          <w:rFonts w:ascii="Times New Roman" w:hAnsi="Times New Roman" w:cs="Times New Roman"/>
          <w:sz w:val="28"/>
          <w:szCs w:val="28"/>
        </w:rPr>
        <w:t xml:space="preserve"> от Общественной организации «Федерации кикбоксинга РТ»;</w:t>
      </w:r>
    </w:p>
    <w:p w:rsidR="001D1B4C" w:rsidRPr="001D1B4C" w:rsidRDefault="001D1B4C" w:rsidP="001D1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B4C" w:rsidRDefault="000F7220" w:rsidP="000A563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D1B4C" w:rsidRPr="001D1B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1B4C" w:rsidRPr="001D1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B4C" w:rsidRPr="001D1B4C">
        <w:rPr>
          <w:rFonts w:ascii="Times New Roman" w:hAnsi="Times New Roman" w:cs="Times New Roman"/>
          <w:b/>
          <w:sz w:val="28"/>
          <w:szCs w:val="28"/>
        </w:rPr>
        <w:t>Бахметов</w:t>
      </w:r>
      <w:proofErr w:type="spellEnd"/>
      <w:r w:rsidR="001D1B4C" w:rsidRPr="001D1B4C">
        <w:rPr>
          <w:rFonts w:ascii="Times New Roman" w:hAnsi="Times New Roman" w:cs="Times New Roman"/>
          <w:b/>
          <w:sz w:val="28"/>
          <w:szCs w:val="28"/>
        </w:rPr>
        <w:t xml:space="preserve"> Аркадий Борисович-</w:t>
      </w:r>
      <w:r w:rsidR="001D1B4C" w:rsidRPr="001D1B4C">
        <w:rPr>
          <w:rFonts w:ascii="Times New Roman" w:hAnsi="Times New Roman" w:cs="Times New Roman"/>
          <w:bCs/>
          <w:sz w:val="28"/>
          <w:szCs w:val="28"/>
        </w:rPr>
        <w:t xml:space="preserve"> Глава </w:t>
      </w:r>
      <w:proofErr w:type="spellStart"/>
      <w:r w:rsidR="001D1B4C" w:rsidRPr="001D1B4C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proofErr w:type="spellEnd"/>
      <w:r w:rsidR="001D1B4C" w:rsidRPr="001D1B4C">
        <w:rPr>
          <w:rFonts w:ascii="Times New Roman" w:hAnsi="Times New Roman" w:cs="Times New Roman"/>
          <w:bCs/>
          <w:sz w:val="28"/>
          <w:szCs w:val="28"/>
        </w:rPr>
        <w:t xml:space="preserve"> сельского   поселения, депутат Совета Елабужского муниципального района, представитель Национально</w:t>
      </w:r>
      <w:r>
        <w:rPr>
          <w:rFonts w:ascii="Times New Roman" w:hAnsi="Times New Roman" w:cs="Times New Roman"/>
          <w:bCs/>
          <w:sz w:val="28"/>
          <w:szCs w:val="28"/>
        </w:rPr>
        <w:t>-культурной автономии марийцев,</w:t>
      </w:r>
      <w:r w:rsidR="001D1B4C" w:rsidRPr="001D1B4C">
        <w:rPr>
          <w:rFonts w:ascii="Times New Roman" w:hAnsi="Times New Roman" w:cs="Times New Roman"/>
          <w:bCs/>
          <w:sz w:val="28"/>
          <w:szCs w:val="28"/>
        </w:rPr>
        <w:t xml:space="preserve"> от Национально-культурной автономии марийцев Елабужского района.</w:t>
      </w:r>
    </w:p>
    <w:p w:rsidR="001D1B4C" w:rsidRDefault="001D1B4C" w:rsidP="001D1B4C"/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Default="001D1B4C">
      <w:pPr>
        <w:rPr>
          <w:rFonts w:ascii="Times New Roman" w:hAnsi="Times New Roman" w:cs="Times New Roman"/>
          <w:sz w:val="28"/>
          <w:szCs w:val="28"/>
        </w:rPr>
      </w:pPr>
    </w:p>
    <w:p w:rsidR="001D1B4C" w:rsidRPr="00F244AD" w:rsidRDefault="001D1B4C">
      <w:pPr>
        <w:rPr>
          <w:rFonts w:ascii="Times New Roman" w:hAnsi="Times New Roman" w:cs="Times New Roman"/>
          <w:sz w:val="28"/>
          <w:szCs w:val="28"/>
        </w:rPr>
      </w:pPr>
    </w:p>
    <w:sectPr w:rsidR="001D1B4C" w:rsidRPr="00F244AD" w:rsidSect="001D1B4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512"/>
    <w:multiLevelType w:val="hybridMultilevel"/>
    <w:tmpl w:val="B41ABCBA"/>
    <w:lvl w:ilvl="0" w:tplc="86EEC32A">
      <w:start w:val="1"/>
      <w:numFmt w:val="decimal"/>
      <w:lvlText w:val="%1."/>
      <w:lvlJc w:val="left"/>
      <w:pPr>
        <w:ind w:left="6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849D8"/>
    <w:multiLevelType w:val="hybridMultilevel"/>
    <w:tmpl w:val="905472CC"/>
    <w:lvl w:ilvl="0" w:tplc="E87EA9DA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63616E3"/>
    <w:multiLevelType w:val="hybridMultilevel"/>
    <w:tmpl w:val="02DC2A3C"/>
    <w:lvl w:ilvl="0" w:tplc="F5B4A6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1D4A"/>
    <w:multiLevelType w:val="hybridMultilevel"/>
    <w:tmpl w:val="D94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059CB"/>
    <w:multiLevelType w:val="hybridMultilevel"/>
    <w:tmpl w:val="C8BC483C"/>
    <w:lvl w:ilvl="0" w:tplc="9BCC8DE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AD"/>
    <w:rsid w:val="00002C3E"/>
    <w:rsid w:val="00013648"/>
    <w:rsid w:val="000761CD"/>
    <w:rsid w:val="000A5637"/>
    <w:rsid w:val="000B07A9"/>
    <w:rsid w:val="000C4FFC"/>
    <w:rsid w:val="000F7220"/>
    <w:rsid w:val="0013085D"/>
    <w:rsid w:val="00170DA3"/>
    <w:rsid w:val="001B61BC"/>
    <w:rsid w:val="001D1B4C"/>
    <w:rsid w:val="00211A2E"/>
    <w:rsid w:val="002602E9"/>
    <w:rsid w:val="002775EB"/>
    <w:rsid w:val="00300839"/>
    <w:rsid w:val="00322A8D"/>
    <w:rsid w:val="00400782"/>
    <w:rsid w:val="00477F1D"/>
    <w:rsid w:val="004F3398"/>
    <w:rsid w:val="00516143"/>
    <w:rsid w:val="00544A47"/>
    <w:rsid w:val="005D1CFA"/>
    <w:rsid w:val="006140B7"/>
    <w:rsid w:val="00637B56"/>
    <w:rsid w:val="00644A1B"/>
    <w:rsid w:val="006D0A58"/>
    <w:rsid w:val="00760016"/>
    <w:rsid w:val="007C1F81"/>
    <w:rsid w:val="00801760"/>
    <w:rsid w:val="00885BC4"/>
    <w:rsid w:val="008D1DBC"/>
    <w:rsid w:val="008D4FBA"/>
    <w:rsid w:val="0094592E"/>
    <w:rsid w:val="00A54F69"/>
    <w:rsid w:val="00B27024"/>
    <w:rsid w:val="00B377F4"/>
    <w:rsid w:val="00BD7905"/>
    <w:rsid w:val="00BD7E13"/>
    <w:rsid w:val="00C476B8"/>
    <w:rsid w:val="00CC082D"/>
    <w:rsid w:val="00CE35F1"/>
    <w:rsid w:val="00CF129F"/>
    <w:rsid w:val="00DA2A56"/>
    <w:rsid w:val="00ED6CB4"/>
    <w:rsid w:val="00EE7A7C"/>
    <w:rsid w:val="00EF2DE2"/>
    <w:rsid w:val="00EF66B3"/>
    <w:rsid w:val="00F16C25"/>
    <w:rsid w:val="00F244AD"/>
    <w:rsid w:val="00F379EE"/>
    <w:rsid w:val="00F71566"/>
    <w:rsid w:val="00F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06"/>
    <w:rPr>
      <w:b/>
      <w:bCs/>
    </w:rPr>
  </w:style>
  <w:style w:type="paragraph" w:styleId="a5">
    <w:name w:val="List Paragraph"/>
    <w:basedOn w:val="a"/>
    <w:uiPriority w:val="34"/>
    <w:qFormat/>
    <w:rsid w:val="0088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06"/>
    <w:rPr>
      <w:b/>
      <w:bCs/>
    </w:rPr>
  </w:style>
  <w:style w:type="paragraph" w:styleId="a5">
    <w:name w:val="List Paragraph"/>
    <w:basedOn w:val="a"/>
    <w:uiPriority w:val="34"/>
    <w:qFormat/>
    <w:rsid w:val="0088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18A8862044D7F2A3EF13A61F7C3ACCB10B89DD4B41EBD4E0869E8B3Ba04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DECB-C374-4F20-BAD0-3806BA29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3</cp:revision>
  <cp:lastPrinted>2014-12-18T12:13:00Z</cp:lastPrinted>
  <dcterms:created xsi:type="dcterms:W3CDTF">2016-03-23T13:41:00Z</dcterms:created>
  <dcterms:modified xsi:type="dcterms:W3CDTF">2016-04-26T06:56:00Z</dcterms:modified>
</cp:coreProperties>
</file>